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A6" w:rsidRPr="00AF3AA6" w:rsidRDefault="00123C4D" w:rsidP="00AF3AA6">
      <w:pPr>
        <w:pStyle w:val="Title"/>
        <w:jc w:val="center"/>
      </w:pPr>
      <w:proofErr w:type="spellStart"/>
      <w:r>
        <w:t>OpenRice</w:t>
      </w:r>
      <w:proofErr w:type="spellEnd"/>
      <w:r>
        <w:t xml:space="preserve"> </w:t>
      </w:r>
      <w:r w:rsidR="00AF3AA6">
        <w:t>Booking Webhook API</w:t>
      </w:r>
      <w:r w:rsidR="00AF3AA6">
        <w:br/>
      </w:r>
      <w:proofErr w:type="spellStart"/>
      <w:r w:rsidR="00AF3AA6">
        <w:t>HungryHub</w:t>
      </w:r>
      <w:proofErr w:type="spellEnd"/>
      <w:r w:rsidR="00AF3AA6">
        <w:t xml:space="preserve"> to </w:t>
      </w:r>
      <w:proofErr w:type="spellStart"/>
      <w:r w:rsidR="00AF3AA6">
        <w:t>Openrice</w:t>
      </w:r>
      <w:proofErr w:type="spellEnd"/>
    </w:p>
    <w:p w:rsidR="00BB42C3" w:rsidRDefault="00BB42C3" w:rsidP="00BB42C3">
      <w:pPr>
        <w:pStyle w:val="Title"/>
        <w:jc w:val="center"/>
      </w:pPr>
      <w:r w:rsidRPr="00BB42C3">
        <w:t>Technical Document</w:t>
      </w:r>
    </w:p>
    <w:p w:rsidR="00BD7EE4" w:rsidRPr="00BD7EE4" w:rsidRDefault="00BD7EE4" w:rsidP="00BD7EE4">
      <w:pPr>
        <w:pStyle w:val="Heading5"/>
        <w:jc w:val="center"/>
      </w:pPr>
      <w:r>
        <w:t>Version 1.</w:t>
      </w:r>
      <w:r w:rsidR="00BC777D">
        <w:t>1</w:t>
      </w:r>
    </w:p>
    <w:p w:rsidR="00BD7EE4" w:rsidRDefault="00BD7EE4" w:rsidP="00BB42C3">
      <w:pPr>
        <w:sectPr w:rsidR="00BD7EE4" w:rsidSect="00E63BD7">
          <w:pgSz w:w="12240" w:h="15840" w:code="1"/>
          <w:pgMar w:top="1440" w:right="1080" w:bottom="1440" w:left="1080" w:header="706" w:footer="706" w:gutter="0"/>
          <w:cols w:space="708"/>
          <w:vAlign w:val="center"/>
          <w:docGrid w:linePitch="360"/>
        </w:sectPr>
      </w:pPr>
    </w:p>
    <w:p w:rsidR="00BC777D" w:rsidRDefault="00BC777D" w:rsidP="00BC777D">
      <w:pPr>
        <w:pStyle w:val="Heading1"/>
        <w:numPr>
          <w:ilvl w:val="0"/>
          <w:numId w:val="0"/>
        </w:numPr>
      </w:pPr>
      <w:bookmarkStart w:id="0" w:name="_Toc131156398"/>
      <w:r w:rsidRPr="00E63BD7">
        <w:rPr>
          <w:rFonts w:hint="eastAsia"/>
        </w:rPr>
        <w:lastRenderedPageBreak/>
        <w:t>Document Version Summary</w:t>
      </w:r>
      <w:bookmarkEnd w:id="0"/>
    </w:p>
    <w:p w:rsidR="00BC777D" w:rsidRPr="00E63BD7" w:rsidRDefault="00BC777D" w:rsidP="00BC77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621"/>
        <w:gridCol w:w="2577"/>
        <w:gridCol w:w="2435"/>
      </w:tblGrid>
      <w:tr w:rsidR="00BC777D" w:rsidTr="00271536">
        <w:tc>
          <w:tcPr>
            <w:tcW w:w="2663" w:type="dxa"/>
            <w:shd w:val="clear" w:color="auto" w:fill="B8CCE4" w:themeFill="accent1" w:themeFillTint="66"/>
          </w:tcPr>
          <w:p w:rsidR="00BC777D" w:rsidRPr="00E63BD7" w:rsidRDefault="00BC777D" w:rsidP="00AD169B">
            <w:pPr>
              <w:rPr>
                <w:sz w:val="28"/>
              </w:rPr>
            </w:pPr>
            <w:r w:rsidRPr="00E63BD7">
              <w:rPr>
                <w:rFonts w:hint="eastAsia"/>
                <w:sz w:val="28"/>
              </w:rPr>
              <w:t>Version</w:t>
            </w:r>
          </w:p>
        </w:tc>
        <w:tc>
          <w:tcPr>
            <w:tcW w:w="2621" w:type="dxa"/>
            <w:shd w:val="clear" w:color="auto" w:fill="B8CCE4" w:themeFill="accent1" w:themeFillTint="66"/>
          </w:tcPr>
          <w:p w:rsidR="00BC777D" w:rsidRPr="00E63BD7" w:rsidRDefault="00BC777D" w:rsidP="00AD169B">
            <w:pPr>
              <w:rPr>
                <w:sz w:val="28"/>
              </w:rPr>
            </w:pPr>
            <w:r w:rsidRPr="00E63BD7">
              <w:rPr>
                <w:rFonts w:hint="eastAsia"/>
                <w:sz w:val="28"/>
              </w:rPr>
              <w:t>Status</w:t>
            </w:r>
          </w:p>
        </w:tc>
        <w:tc>
          <w:tcPr>
            <w:tcW w:w="2577" w:type="dxa"/>
            <w:shd w:val="clear" w:color="auto" w:fill="B8CCE4" w:themeFill="accent1" w:themeFillTint="66"/>
          </w:tcPr>
          <w:p w:rsidR="00BC777D" w:rsidRPr="00E63BD7" w:rsidRDefault="00BC777D" w:rsidP="00AD169B">
            <w:pPr>
              <w:rPr>
                <w:sz w:val="28"/>
              </w:rPr>
            </w:pPr>
            <w:r w:rsidRPr="00E63BD7">
              <w:rPr>
                <w:rFonts w:hint="eastAsia"/>
                <w:sz w:val="28"/>
              </w:rPr>
              <w:t>Date</w:t>
            </w:r>
          </w:p>
        </w:tc>
        <w:tc>
          <w:tcPr>
            <w:tcW w:w="2435" w:type="dxa"/>
            <w:shd w:val="clear" w:color="auto" w:fill="B8CCE4" w:themeFill="accent1" w:themeFillTint="66"/>
          </w:tcPr>
          <w:p w:rsidR="00BC777D" w:rsidRPr="00E63BD7" w:rsidRDefault="00BC777D" w:rsidP="00AD169B">
            <w:pPr>
              <w:rPr>
                <w:sz w:val="28"/>
              </w:rPr>
            </w:pPr>
            <w:r w:rsidRPr="00E63BD7">
              <w:rPr>
                <w:rFonts w:hint="eastAsia"/>
                <w:sz w:val="28"/>
              </w:rPr>
              <w:t>Author/Editor</w:t>
            </w:r>
          </w:p>
        </w:tc>
      </w:tr>
      <w:tr w:rsidR="00BC777D" w:rsidTr="00AD169B">
        <w:tc>
          <w:tcPr>
            <w:tcW w:w="2663" w:type="dxa"/>
          </w:tcPr>
          <w:p w:rsidR="00BC777D" w:rsidRDefault="00BC777D" w:rsidP="00AD169B">
            <w:r>
              <w:rPr>
                <w:rFonts w:hint="eastAsia"/>
              </w:rPr>
              <w:t>1.0</w:t>
            </w:r>
          </w:p>
        </w:tc>
        <w:tc>
          <w:tcPr>
            <w:tcW w:w="2621" w:type="dxa"/>
          </w:tcPr>
          <w:p w:rsidR="00BC777D" w:rsidRDefault="00BC777D" w:rsidP="00AD169B">
            <w:r>
              <w:rPr>
                <w:rFonts w:hint="eastAsia"/>
              </w:rPr>
              <w:t>Created</w:t>
            </w:r>
          </w:p>
        </w:tc>
        <w:tc>
          <w:tcPr>
            <w:tcW w:w="2577" w:type="dxa"/>
          </w:tcPr>
          <w:p w:rsidR="00BC777D" w:rsidRDefault="00A751C2" w:rsidP="00AD169B">
            <w:r>
              <w:rPr>
                <w:rFonts w:hint="eastAsia"/>
              </w:rPr>
              <w:t>202</w:t>
            </w:r>
            <w:r>
              <w:t>3</w:t>
            </w:r>
            <w:r w:rsidR="00BC777D">
              <w:rPr>
                <w:rFonts w:hint="eastAsia"/>
              </w:rPr>
              <w:t>-0</w:t>
            </w:r>
            <w:r w:rsidR="00BC777D">
              <w:t>5-29</w:t>
            </w:r>
          </w:p>
        </w:tc>
        <w:tc>
          <w:tcPr>
            <w:tcW w:w="2435" w:type="dxa"/>
          </w:tcPr>
          <w:p w:rsidR="00BC777D" w:rsidRDefault="00BC777D" w:rsidP="00AD169B">
            <w:r>
              <w:t>Steven Tsoi</w:t>
            </w:r>
          </w:p>
        </w:tc>
      </w:tr>
      <w:tr w:rsidR="00BC777D" w:rsidTr="00AD169B">
        <w:tc>
          <w:tcPr>
            <w:tcW w:w="2663" w:type="dxa"/>
          </w:tcPr>
          <w:p w:rsidR="00BC777D" w:rsidRDefault="00BC777D" w:rsidP="00AD169B">
            <w:r>
              <w:t>1.1</w:t>
            </w:r>
          </w:p>
        </w:tc>
        <w:tc>
          <w:tcPr>
            <w:tcW w:w="2621" w:type="dxa"/>
          </w:tcPr>
          <w:p w:rsidR="00BC777D" w:rsidRDefault="00BC777D" w:rsidP="00AD169B">
            <w:r>
              <w:t>Modified</w:t>
            </w:r>
          </w:p>
        </w:tc>
        <w:tc>
          <w:tcPr>
            <w:tcW w:w="2577" w:type="dxa"/>
          </w:tcPr>
          <w:p w:rsidR="00BC777D" w:rsidRDefault="00165D83" w:rsidP="00AD169B">
            <w:r>
              <w:t>2023-05-30</w:t>
            </w:r>
          </w:p>
        </w:tc>
        <w:tc>
          <w:tcPr>
            <w:tcW w:w="2435" w:type="dxa"/>
          </w:tcPr>
          <w:p w:rsidR="00BC777D" w:rsidRDefault="00BC777D" w:rsidP="00AD169B">
            <w:r>
              <w:t>Diamond Dai</w:t>
            </w:r>
          </w:p>
        </w:tc>
      </w:tr>
    </w:tbl>
    <w:p w:rsidR="00BC777D" w:rsidRDefault="00BC777D">
      <w:pPr>
        <w:rPr>
          <w:rStyle w:val="Heading2Char"/>
        </w:rPr>
      </w:pPr>
      <w:r>
        <w:rPr>
          <w:rStyle w:val="Heading2Char"/>
          <w:b w:val="0"/>
          <w:bCs w:val="0"/>
        </w:rPr>
        <w:br w:type="page"/>
      </w:r>
    </w:p>
    <w:p w:rsidR="006A4658" w:rsidRPr="005400B6" w:rsidRDefault="00FB5AC0" w:rsidP="006A4658">
      <w:pPr>
        <w:pStyle w:val="Heading1"/>
        <w:numPr>
          <w:ilvl w:val="0"/>
          <w:numId w:val="0"/>
        </w:numPr>
      </w:pPr>
      <w:r>
        <w:lastRenderedPageBreak/>
        <w:t> </w:t>
      </w:r>
      <w:bookmarkStart w:id="1" w:name="_Toc131156415"/>
      <w:r w:rsidR="00BC777D">
        <w:t>1</w:t>
      </w:r>
      <w:r w:rsidR="006A4658">
        <w:t xml:space="preserve">. API Detail (From </w:t>
      </w:r>
      <w:proofErr w:type="spellStart"/>
      <w:r w:rsidR="00BA3094">
        <w:t>HungryHub</w:t>
      </w:r>
      <w:proofErr w:type="spellEnd"/>
      <w:r w:rsidR="006A4658">
        <w:t xml:space="preserve"> to </w:t>
      </w:r>
      <w:proofErr w:type="spellStart"/>
      <w:r w:rsidR="009C01F5">
        <w:t>OpenR</w:t>
      </w:r>
      <w:r w:rsidR="006A4658">
        <w:t>ice</w:t>
      </w:r>
      <w:proofErr w:type="spellEnd"/>
      <w:r w:rsidR="006A4658">
        <w:t>)</w:t>
      </w:r>
      <w:bookmarkEnd w:id="1"/>
    </w:p>
    <w:p w:rsidR="0025036A" w:rsidRDefault="0025036A" w:rsidP="006A4658"/>
    <w:p w:rsidR="00766245" w:rsidRDefault="00BC777D" w:rsidP="006A4658">
      <w:r>
        <w:t xml:space="preserve">In order to synchronize the latest status of booking for both restaurant and customer, for some statuses, </w:t>
      </w:r>
      <w:proofErr w:type="spellStart"/>
      <w:r>
        <w:t>HungryHub</w:t>
      </w:r>
      <w:proofErr w:type="spellEnd"/>
      <w:r>
        <w:t xml:space="preserve"> should notice </w:t>
      </w:r>
      <w:proofErr w:type="spellStart"/>
      <w:r w:rsidR="00766245">
        <w:rPr>
          <w:rFonts w:hint="eastAsia"/>
        </w:rPr>
        <w:t>OpenRice</w:t>
      </w:r>
      <w:proofErr w:type="spellEnd"/>
      <w:r>
        <w:t xml:space="preserve"> booking status change through</w:t>
      </w:r>
      <w:r w:rsidR="00766245">
        <w:rPr>
          <w:rFonts w:hint="eastAsia"/>
        </w:rPr>
        <w:t xml:space="preserve"> </w:t>
      </w:r>
      <w:r w:rsidR="00D51DF6">
        <w:t>w</w:t>
      </w:r>
      <w:r w:rsidR="00766245">
        <w:rPr>
          <w:rFonts w:hint="eastAsia"/>
        </w:rPr>
        <w:t>ebhook API. Upon receivin</w:t>
      </w:r>
      <w:r w:rsidR="00D51DF6">
        <w:rPr>
          <w:rFonts w:hint="eastAsia"/>
        </w:rPr>
        <w:t xml:space="preserve">g the </w:t>
      </w:r>
      <w:r w:rsidR="00D51DF6">
        <w:t>w</w:t>
      </w:r>
      <w:r w:rsidR="00766245">
        <w:rPr>
          <w:rFonts w:hint="eastAsia"/>
        </w:rPr>
        <w:t xml:space="preserve">ebhook request, </w:t>
      </w:r>
      <w:proofErr w:type="spellStart"/>
      <w:r w:rsidR="00766245">
        <w:rPr>
          <w:rFonts w:hint="eastAsia"/>
        </w:rPr>
        <w:t>OpenRice</w:t>
      </w:r>
      <w:proofErr w:type="spellEnd"/>
      <w:r w:rsidR="00766245">
        <w:rPr>
          <w:rFonts w:hint="eastAsia"/>
        </w:rPr>
        <w:t xml:space="preserve"> will retrieve latest information of the </w:t>
      </w:r>
      <w:r w:rsidR="00D51DF6">
        <w:t xml:space="preserve">booking </w:t>
      </w:r>
      <w:r w:rsidR="00766245">
        <w:rPr>
          <w:rFonts w:hint="eastAsia"/>
        </w:rPr>
        <w:t xml:space="preserve">and notify the </w:t>
      </w:r>
      <w:r>
        <w:t>customer</w:t>
      </w:r>
      <w:r w:rsidR="00766245">
        <w:rPr>
          <w:rFonts w:hint="eastAsia"/>
        </w:rPr>
        <w:t xml:space="preserve"> for the update.</w:t>
      </w:r>
      <w:r>
        <w:t xml:space="preserve"> It is essential for customer experience and booking case handing.</w:t>
      </w:r>
    </w:p>
    <w:p w:rsidR="002E7439" w:rsidRDefault="00BF1EB8" w:rsidP="006A4658"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8pt;height:411.95pt">
            <v:imagedata r:id="rId7" o:title="OpenRice_Webhook_API_Diagram_For_HungryHub"/>
          </v:shape>
        </w:pict>
      </w:r>
    </w:p>
    <w:p w:rsidR="00FB5AC0" w:rsidRPr="00766245" w:rsidRDefault="00766245" w:rsidP="006A4658">
      <w:pPr>
        <w:rPr>
          <w:color w:val="FF0000"/>
        </w:rPr>
      </w:pPr>
      <w:r w:rsidRPr="00766245">
        <w:rPr>
          <w:rFonts w:hint="eastAsia"/>
          <w:color w:val="FF0000"/>
        </w:rPr>
        <w:t xml:space="preserve">** Important remark: </w:t>
      </w:r>
      <w:r w:rsidR="00700F2B">
        <w:rPr>
          <w:color w:val="FF0000"/>
        </w:rPr>
        <w:t>For</w:t>
      </w:r>
      <w:r w:rsidRPr="00766245">
        <w:rPr>
          <w:rFonts w:hint="eastAsia"/>
          <w:color w:val="FF0000"/>
        </w:rPr>
        <w:t xml:space="preserve"> </w:t>
      </w:r>
      <w:r w:rsidR="00700F2B">
        <w:rPr>
          <w:color w:val="FF0000"/>
        </w:rPr>
        <w:t xml:space="preserve">success </w:t>
      </w:r>
      <w:r w:rsidR="00A751C2">
        <w:rPr>
          <w:color w:val="FF0000"/>
        </w:rPr>
        <w:t>process</w:t>
      </w:r>
      <w:r w:rsidR="00700F2B">
        <w:rPr>
          <w:color w:val="FF0000"/>
        </w:rPr>
        <w:t xml:space="preserve"> of </w:t>
      </w:r>
      <w:r w:rsidRPr="00766245">
        <w:rPr>
          <w:rFonts w:hint="eastAsia"/>
          <w:color w:val="FF0000"/>
        </w:rPr>
        <w:t>webhook request</w:t>
      </w:r>
      <w:r w:rsidR="00700F2B">
        <w:rPr>
          <w:color w:val="FF0000"/>
        </w:rPr>
        <w:t>,</w:t>
      </w:r>
      <w:r w:rsidR="00700F2B">
        <w:rPr>
          <w:rFonts w:hint="eastAsia"/>
          <w:color w:val="FF0000"/>
        </w:rPr>
        <w:t xml:space="preserve"> </w:t>
      </w:r>
      <w:proofErr w:type="spellStart"/>
      <w:r w:rsidR="00A84CF3">
        <w:rPr>
          <w:color w:val="FF0000"/>
        </w:rPr>
        <w:t>OpenRice</w:t>
      </w:r>
      <w:proofErr w:type="spellEnd"/>
      <w:r w:rsidR="00700F2B">
        <w:rPr>
          <w:rFonts w:hint="eastAsia"/>
          <w:color w:val="FF0000"/>
        </w:rPr>
        <w:t xml:space="preserve"> API</w:t>
      </w:r>
      <w:r w:rsidR="00700F2B">
        <w:rPr>
          <w:color w:val="FF0000"/>
        </w:rPr>
        <w:t xml:space="preserve"> should return</w:t>
      </w:r>
      <w:r w:rsidRPr="00766245">
        <w:rPr>
          <w:rFonts w:hint="eastAsia"/>
          <w:color w:val="FF0000"/>
        </w:rPr>
        <w:t xml:space="preserve"> HTTP status code 200 with content of </w:t>
      </w:r>
      <w:r w:rsidRPr="00766245">
        <w:rPr>
          <w:color w:val="FF0000"/>
        </w:rPr>
        <w:t>“</w:t>
      </w:r>
      <w:r w:rsidRPr="00766245">
        <w:rPr>
          <w:rFonts w:hint="eastAsia"/>
          <w:color w:val="FF0000"/>
        </w:rPr>
        <w:t>success = true</w:t>
      </w:r>
      <w:r w:rsidRPr="00766245">
        <w:rPr>
          <w:color w:val="FF0000"/>
        </w:rPr>
        <w:t>”</w:t>
      </w:r>
      <w:r w:rsidRPr="00766245">
        <w:rPr>
          <w:rFonts w:hint="eastAsia"/>
          <w:color w:val="FF0000"/>
        </w:rPr>
        <w:t xml:space="preserve">. </w:t>
      </w:r>
      <w:r w:rsidR="00A84CF3">
        <w:rPr>
          <w:color w:val="FF0000"/>
        </w:rPr>
        <w:t>In case</w:t>
      </w:r>
      <w:r w:rsidR="00700F2B">
        <w:rPr>
          <w:color w:val="FF0000"/>
        </w:rPr>
        <w:t xml:space="preserve"> </w:t>
      </w:r>
      <w:r w:rsidR="00A751C2">
        <w:rPr>
          <w:color w:val="FF0000"/>
        </w:rPr>
        <w:t>p</w:t>
      </w:r>
      <w:r w:rsidRPr="00766245">
        <w:rPr>
          <w:rFonts w:hint="eastAsia"/>
          <w:color w:val="FF0000"/>
        </w:rPr>
        <w:t>artner</w:t>
      </w:r>
      <w:r w:rsidR="00A751C2">
        <w:rPr>
          <w:color w:val="FF0000"/>
        </w:rPr>
        <w:t xml:space="preserve"> (</w:t>
      </w:r>
      <w:proofErr w:type="spellStart"/>
      <w:r w:rsidR="00A751C2">
        <w:rPr>
          <w:color w:val="FF0000"/>
        </w:rPr>
        <w:t>HungryHub</w:t>
      </w:r>
      <w:proofErr w:type="spellEnd"/>
      <w:r w:rsidR="00A751C2">
        <w:rPr>
          <w:color w:val="FF0000"/>
        </w:rPr>
        <w:t>) receive HTTP status code other than 200 or “</w:t>
      </w:r>
      <w:r w:rsidR="00A751C2">
        <w:rPr>
          <w:rFonts w:hint="eastAsia"/>
          <w:color w:val="FF0000"/>
        </w:rPr>
        <w:t>success = false</w:t>
      </w:r>
      <w:r w:rsidR="00A751C2">
        <w:rPr>
          <w:color w:val="FF0000"/>
        </w:rPr>
        <w:t xml:space="preserve">”, </w:t>
      </w:r>
      <w:r w:rsidR="00A84CF3">
        <w:rPr>
          <w:color w:val="FF0000"/>
        </w:rPr>
        <w:t>we</w:t>
      </w:r>
      <w:r w:rsidR="00A751C2">
        <w:rPr>
          <w:color w:val="FF0000"/>
        </w:rPr>
        <w:t xml:space="preserve"> suggest partner (</w:t>
      </w:r>
      <w:proofErr w:type="spellStart"/>
      <w:r w:rsidR="00A751C2">
        <w:rPr>
          <w:color w:val="FF0000"/>
        </w:rPr>
        <w:t>HungryHub</w:t>
      </w:r>
      <w:proofErr w:type="spellEnd"/>
      <w:proofErr w:type="gramStart"/>
      <w:r w:rsidR="00A751C2">
        <w:rPr>
          <w:color w:val="FF0000"/>
        </w:rPr>
        <w:t xml:space="preserve">) </w:t>
      </w:r>
      <w:r w:rsidRPr="00766245">
        <w:rPr>
          <w:rFonts w:hint="eastAsia"/>
          <w:color w:val="FF0000"/>
        </w:rPr>
        <w:t xml:space="preserve"> sho</w:t>
      </w:r>
      <w:r w:rsidR="00A751C2">
        <w:rPr>
          <w:rFonts w:hint="eastAsia"/>
          <w:color w:val="FF0000"/>
        </w:rPr>
        <w:t>uld</w:t>
      </w:r>
      <w:proofErr w:type="gramEnd"/>
      <w:r w:rsidR="00A751C2">
        <w:rPr>
          <w:rFonts w:hint="eastAsia"/>
          <w:color w:val="FF0000"/>
        </w:rPr>
        <w:t xml:space="preserve"> implement a retry mechanism</w:t>
      </w:r>
      <w:r w:rsidR="00A84CF3">
        <w:rPr>
          <w:color w:val="FF0000"/>
        </w:rPr>
        <w:t>, with r</w:t>
      </w:r>
      <w:r w:rsidRPr="00766245">
        <w:rPr>
          <w:rFonts w:hint="eastAsia"/>
          <w:color w:val="FF0000"/>
        </w:rPr>
        <w:t>etry limit</w:t>
      </w:r>
      <w:r w:rsidR="00A84CF3">
        <w:rPr>
          <w:color w:val="FF0000"/>
        </w:rPr>
        <w:t xml:space="preserve"> = 2 times</w:t>
      </w:r>
      <w:r w:rsidR="00A84CF3">
        <w:rPr>
          <w:rFonts w:hint="eastAsia"/>
          <w:color w:val="FF0000"/>
        </w:rPr>
        <w:t xml:space="preserve"> for each webhook request</w:t>
      </w:r>
      <w:r w:rsidR="00A84CF3">
        <w:rPr>
          <w:color w:val="FF0000"/>
        </w:rPr>
        <w:t>.</w:t>
      </w:r>
    </w:p>
    <w:p w:rsidR="002E7439" w:rsidRDefault="002E7439">
      <w:r>
        <w:br w:type="page"/>
      </w:r>
    </w:p>
    <w:p w:rsidR="006418CD" w:rsidRDefault="00700F2B" w:rsidP="006418CD">
      <w:pPr>
        <w:pStyle w:val="Heading2"/>
      </w:pPr>
      <w:bookmarkStart w:id="2" w:name="_Toc131156416"/>
      <w:r>
        <w:lastRenderedPageBreak/>
        <w:t>1</w:t>
      </w:r>
      <w:r w:rsidR="006418CD">
        <w:rPr>
          <w:rFonts w:hint="eastAsia"/>
        </w:rPr>
        <w:t>.1 General Protocol</w:t>
      </w:r>
      <w:bookmarkEnd w:id="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8388"/>
      </w:tblGrid>
      <w:tr w:rsidR="003A6C48" w:rsidRPr="007143A5" w:rsidTr="00A3229E">
        <w:tc>
          <w:tcPr>
            <w:tcW w:w="1908" w:type="dxa"/>
          </w:tcPr>
          <w:p w:rsidR="003A6C48" w:rsidRPr="007143A5" w:rsidRDefault="003A6C48" w:rsidP="00766245">
            <w:pPr>
              <w:rPr>
                <w:b/>
                <w:color w:val="FF0000"/>
              </w:rPr>
            </w:pPr>
            <w:r w:rsidRPr="007143A5">
              <w:rPr>
                <w:b/>
              </w:rPr>
              <w:t>API</w:t>
            </w:r>
            <w:r w:rsidR="002E7439">
              <w:rPr>
                <w:rFonts w:hint="eastAsia"/>
                <w:b/>
              </w:rPr>
              <w:t xml:space="preserve"> URL</w:t>
            </w:r>
            <w:r w:rsidRPr="007143A5">
              <w:rPr>
                <w:b/>
              </w:rPr>
              <w:t xml:space="preserve"> Path</w:t>
            </w:r>
            <w:r w:rsidR="00732EFC">
              <w:rPr>
                <w:b/>
              </w:rPr>
              <w:br/>
              <w:t>(TBC)</w:t>
            </w:r>
          </w:p>
        </w:tc>
        <w:tc>
          <w:tcPr>
            <w:tcW w:w="8388" w:type="dxa"/>
          </w:tcPr>
          <w:p w:rsidR="003A6C48" w:rsidRDefault="00BF1EB8" w:rsidP="00766245">
            <w:pPr>
              <w:rPr>
                <w:color w:val="C00000"/>
              </w:rPr>
            </w:pPr>
            <w:hyperlink r:id="rId8" w:history="1">
              <w:r w:rsidR="00E24675" w:rsidRPr="00353C4E">
                <w:rPr>
                  <w:rStyle w:val="Hyperlink"/>
                </w:rPr>
                <w:t>https://api.openrice.com/biz/api/v1/booking/hungryhub/webhook</w:t>
              </w:r>
            </w:hyperlink>
          </w:p>
          <w:p w:rsidR="003A6C48" w:rsidRPr="007143A5" w:rsidRDefault="003A6C48" w:rsidP="00766245"/>
        </w:tc>
      </w:tr>
      <w:tr w:rsidR="003F3C14" w:rsidRPr="007143A5" w:rsidTr="00A3229E">
        <w:tc>
          <w:tcPr>
            <w:tcW w:w="1908" w:type="dxa"/>
          </w:tcPr>
          <w:p w:rsidR="003F3C14" w:rsidRPr="003F3C14" w:rsidRDefault="003F3C14" w:rsidP="00766245">
            <w:pPr>
              <w:rPr>
                <w:b/>
                <w:highlight w:val="yellow"/>
              </w:rPr>
            </w:pPr>
            <w:r w:rsidRPr="003F3C14">
              <w:rPr>
                <w:rFonts w:hint="eastAsia"/>
                <w:b/>
                <w:highlight w:val="yellow"/>
              </w:rPr>
              <w:t>Testing platform ARI URL Path</w:t>
            </w:r>
          </w:p>
        </w:tc>
        <w:tc>
          <w:tcPr>
            <w:tcW w:w="8388" w:type="dxa"/>
          </w:tcPr>
          <w:p w:rsidR="003F3C14" w:rsidRPr="00E24675" w:rsidRDefault="00BF1EB8" w:rsidP="00766245">
            <w:pPr>
              <w:rPr>
                <w:highlight w:val="yellow"/>
              </w:rPr>
            </w:pPr>
            <w:hyperlink r:id="rId9" w:history="1">
              <w:r w:rsidR="00E24675" w:rsidRPr="00E24675">
                <w:rPr>
                  <w:rStyle w:val="Hyperlink"/>
                  <w:highlight w:val="yellow"/>
                </w:rPr>
                <w:t>https://staging-api.openrice.com/biz/api/v1/booking/hungryhub/webhook</w:t>
              </w:r>
            </w:hyperlink>
          </w:p>
          <w:p w:rsidR="003F3C14" w:rsidRPr="003F3C14" w:rsidRDefault="003F3C14" w:rsidP="00766245">
            <w:pPr>
              <w:rPr>
                <w:highlight w:val="yellow"/>
              </w:rPr>
            </w:pPr>
          </w:p>
        </w:tc>
      </w:tr>
      <w:tr w:rsidR="003A6C48" w:rsidRPr="002F2A47" w:rsidTr="00A3229E">
        <w:tc>
          <w:tcPr>
            <w:tcW w:w="1908" w:type="dxa"/>
            <w:shd w:val="clear" w:color="auto" w:fill="auto"/>
          </w:tcPr>
          <w:p w:rsidR="003A6C48" w:rsidRPr="007143A5" w:rsidRDefault="003A6C48" w:rsidP="00766245">
            <w:pPr>
              <w:rPr>
                <w:b/>
              </w:rPr>
            </w:pPr>
            <w:r>
              <w:rPr>
                <w:b/>
              </w:rPr>
              <w:t>HTTP Action</w:t>
            </w:r>
          </w:p>
        </w:tc>
        <w:tc>
          <w:tcPr>
            <w:tcW w:w="8388" w:type="dxa"/>
            <w:shd w:val="clear" w:color="auto" w:fill="auto"/>
          </w:tcPr>
          <w:p w:rsidR="003A6C48" w:rsidRDefault="003A6C48" w:rsidP="00766245">
            <w:pPr>
              <w:rPr>
                <w:b/>
              </w:rPr>
            </w:pPr>
            <w:r>
              <w:rPr>
                <w:b/>
              </w:rPr>
              <w:t>POST</w:t>
            </w:r>
          </w:p>
          <w:p w:rsidR="003A6C48" w:rsidRPr="002F2A47" w:rsidRDefault="003A6C48" w:rsidP="00766245">
            <w:pPr>
              <w:rPr>
                <w:b/>
                <w:color w:val="C00000"/>
              </w:rPr>
            </w:pPr>
          </w:p>
        </w:tc>
      </w:tr>
      <w:tr w:rsidR="003A6C48" w:rsidTr="00A3229E">
        <w:tc>
          <w:tcPr>
            <w:tcW w:w="1908" w:type="dxa"/>
          </w:tcPr>
          <w:p w:rsidR="003A6C48" w:rsidRDefault="003A6C48" w:rsidP="00766245">
            <w:pPr>
              <w:rPr>
                <w:b/>
              </w:rPr>
            </w:pPr>
            <w:r>
              <w:rPr>
                <w:b/>
              </w:rPr>
              <w:t>Request Example</w:t>
            </w:r>
          </w:p>
        </w:tc>
        <w:tc>
          <w:tcPr>
            <w:tcW w:w="8388" w:type="dxa"/>
          </w:tcPr>
          <w:p w:rsidR="003A6C48" w:rsidRPr="00341A48" w:rsidRDefault="003A6C48" w:rsidP="00766245">
            <w:pPr>
              <w:rPr>
                <w:b/>
                <w:color w:val="C00000"/>
              </w:rPr>
            </w:pPr>
            <w:r w:rsidRPr="00341A48">
              <w:rPr>
                <w:b/>
                <w:color w:val="C00000"/>
              </w:rPr>
              <w:t>P</w:t>
            </w:r>
            <w:r>
              <w:rPr>
                <w:b/>
                <w:color w:val="C00000"/>
              </w:rPr>
              <w:t>OST</w:t>
            </w:r>
            <w:r w:rsidRPr="00341A48">
              <w:rPr>
                <w:b/>
                <w:color w:val="C00000"/>
              </w:rPr>
              <w:t xml:space="preserve"> </w:t>
            </w:r>
            <w:hyperlink r:id="rId10" w:history="1">
              <w:r w:rsidR="00E24675" w:rsidRPr="00353C4E">
                <w:rPr>
                  <w:rStyle w:val="Hyperlink"/>
                </w:rPr>
                <w:t>https://api.openrice.com/biz/api/v1/bookin</w:t>
              </w:r>
              <w:r w:rsidR="00E24675" w:rsidRPr="00E24675">
                <w:rPr>
                  <w:rStyle w:val="Hyperlink"/>
                </w:rPr>
                <w:t>g/hungryhub/w</w:t>
              </w:r>
              <w:r w:rsidR="00E24675" w:rsidRPr="00353C4E">
                <w:rPr>
                  <w:rStyle w:val="Hyperlink"/>
                </w:rPr>
                <w:t>ebhook</w:t>
              </w:r>
            </w:hyperlink>
          </w:p>
          <w:p w:rsidR="003A6C48" w:rsidRDefault="003A6C48" w:rsidP="00766245">
            <w:pPr>
              <w:rPr>
                <w:b/>
              </w:rPr>
            </w:pPr>
          </w:p>
        </w:tc>
      </w:tr>
      <w:tr w:rsidR="003A6C48" w:rsidRPr="00D11B31" w:rsidTr="00A3229E">
        <w:tc>
          <w:tcPr>
            <w:tcW w:w="1908" w:type="dxa"/>
          </w:tcPr>
          <w:p w:rsidR="003A6C48" w:rsidRDefault="003A6C48" w:rsidP="00766245">
            <w:pPr>
              <w:rPr>
                <w:b/>
              </w:rPr>
            </w:pPr>
            <w:r w:rsidRPr="00306F1B">
              <w:rPr>
                <w:b/>
              </w:rPr>
              <w:t>X-</w:t>
            </w:r>
            <w:proofErr w:type="spellStart"/>
            <w:r w:rsidR="00BA3094">
              <w:rPr>
                <w:b/>
              </w:rPr>
              <w:t>HungryHub</w:t>
            </w:r>
            <w:proofErr w:type="spellEnd"/>
            <w:r w:rsidRPr="003A6C48">
              <w:rPr>
                <w:b/>
              </w:rPr>
              <w:t>-Client-Id</w:t>
            </w:r>
          </w:p>
        </w:tc>
        <w:tc>
          <w:tcPr>
            <w:tcW w:w="8388" w:type="dxa"/>
          </w:tcPr>
          <w:p w:rsidR="003A6C48" w:rsidRPr="00D11B31" w:rsidRDefault="00897CCB" w:rsidP="00766245">
            <w:pPr>
              <w:rPr>
                <w:color w:val="C00000"/>
              </w:rPr>
            </w:pPr>
            <w:r w:rsidRPr="00897CCB">
              <w:t>Bearer D4GsE8S8nXcS2hPH3Br3o2IrjmPcfyjcCqBRhh6x6jh8umn3G1iV4H1noor3CjLILufzHa4zksX5Aykx</w:t>
            </w:r>
          </w:p>
        </w:tc>
      </w:tr>
      <w:tr w:rsidR="003A6C48" w:rsidRPr="006C5B17" w:rsidTr="00A3229E">
        <w:tc>
          <w:tcPr>
            <w:tcW w:w="1908" w:type="dxa"/>
          </w:tcPr>
          <w:p w:rsidR="003A6C48" w:rsidRPr="003A6C48" w:rsidRDefault="003A6C48" w:rsidP="00766245">
            <w:pPr>
              <w:rPr>
                <w:rFonts w:cstheme="minorHAnsi"/>
                <w:b/>
              </w:rPr>
            </w:pPr>
            <w:r w:rsidRPr="003A6C48">
              <w:rPr>
                <w:rFonts w:cstheme="minorHAnsi"/>
                <w:b/>
                <w:shd w:val="clear" w:color="auto" w:fill="FFFFFF"/>
              </w:rPr>
              <w:t>Request Content-Type</w:t>
            </w:r>
          </w:p>
        </w:tc>
        <w:tc>
          <w:tcPr>
            <w:tcW w:w="8388" w:type="dxa"/>
          </w:tcPr>
          <w:p w:rsidR="003A6C48" w:rsidRPr="003A6C48" w:rsidRDefault="003A6C48" w:rsidP="00766245">
            <w:pPr>
              <w:rPr>
                <w:rFonts w:cstheme="minorHAnsi"/>
              </w:rPr>
            </w:pPr>
            <w:r w:rsidRPr="003A6C48">
              <w:rPr>
                <w:rFonts w:cstheme="minorHAnsi"/>
                <w:shd w:val="clear" w:color="auto" w:fill="FFFFFF"/>
              </w:rPr>
              <w:t>application/</w:t>
            </w:r>
            <w:proofErr w:type="spellStart"/>
            <w:r w:rsidRPr="003A6C48">
              <w:rPr>
                <w:rFonts w:cstheme="minorHAnsi"/>
                <w:shd w:val="clear" w:color="auto" w:fill="FFFFFF"/>
              </w:rPr>
              <w:t>json</w:t>
            </w:r>
            <w:proofErr w:type="spellEnd"/>
            <w:r w:rsidRPr="003A6C48">
              <w:rPr>
                <w:rFonts w:cstheme="minorHAnsi"/>
                <w:shd w:val="clear" w:color="auto" w:fill="FFFFFF"/>
              </w:rPr>
              <w:t>; charset=utf-8</w:t>
            </w:r>
          </w:p>
        </w:tc>
      </w:tr>
      <w:tr w:rsidR="002E7439" w:rsidRPr="006C5B17" w:rsidTr="00A3229E">
        <w:tc>
          <w:tcPr>
            <w:tcW w:w="1908" w:type="dxa"/>
          </w:tcPr>
          <w:p w:rsidR="002E7439" w:rsidRPr="003A6C48" w:rsidRDefault="002E7439" w:rsidP="00766245">
            <w:pPr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 w:hint="eastAsia"/>
                <w:b/>
                <w:shd w:val="clear" w:color="auto" w:fill="FFFFFF"/>
              </w:rPr>
              <w:t xml:space="preserve">Header </w:t>
            </w:r>
          </w:p>
        </w:tc>
        <w:tc>
          <w:tcPr>
            <w:tcW w:w="8388" w:type="dxa"/>
          </w:tcPr>
          <w:p w:rsidR="002E7439" w:rsidRPr="003A6C48" w:rsidRDefault="00370E8F" w:rsidP="002E7439">
            <w:pPr>
              <w:rPr>
                <w:rFonts w:cstheme="minorHAnsi"/>
                <w:shd w:val="clear" w:color="auto" w:fill="FFFFFF"/>
              </w:rPr>
            </w:pPr>
            <w:r w:rsidRPr="00370E8F">
              <w:rPr>
                <w:rFonts w:cstheme="minorHAnsi"/>
                <w:shd w:val="clear" w:color="auto" w:fill="FFFFFF"/>
              </w:rPr>
              <w:t>X-</w:t>
            </w:r>
            <w:proofErr w:type="spellStart"/>
            <w:r w:rsidR="00BA3094">
              <w:rPr>
                <w:rFonts w:cstheme="minorHAnsi"/>
                <w:shd w:val="clear" w:color="auto" w:fill="FFFFFF"/>
              </w:rPr>
              <w:t>HungryHub</w:t>
            </w:r>
            <w:proofErr w:type="spellEnd"/>
            <w:r w:rsidRPr="00370E8F">
              <w:rPr>
                <w:rFonts w:cstheme="minorHAnsi"/>
                <w:shd w:val="clear" w:color="auto" w:fill="FFFFFF"/>
              </w:rPr>
              <w:t>-Client-Id</w:t>
            </w:r>
            <w:r w:rsidR="002E7439">
              <w:rPr>
                <w:rFonts w:cstheme="minorHAnsi" w:hint="eastAsia"/>
                <w:shd w:val="clear" w:color="auto" w:fill="FFFFFF"/>
              </w:rPr>
              <w:t xml:space="preserve">: </w:t>
            </w:r>
            <w:r w:rsidR="00A3229E" w:rsidRPr="00A3229E">
              <w:t xml:space="preserve">Bearer </w:t>
            </w:r>
            <w:r w:rsidR="00897CCB" w:rsidRPr="00897CCB">
              <w:t>D4GsE8S8nXcS2hPH3Br3o2IrjmPcfyjcCqBRhh6x6jh8umn3G1iV4H1noor3CjLILufzHa4zksX5Aykx</w:t>
            </w:r>
          </w:p>
        </w:tc>
      </w:tr>
      <w:tr w:rsidR="003A6C48" w:rsidTr="00A3229E">
        <w:tc>
          <w:tcPr>
            <w:tcW w:w="1908" w:type="dxa"/>
          </w:tcPr>
          <w:p w:rsidR="003A6C48" w:rsidRDefault="003A6C48" w:rsidP="00766245">
            <w:pPr>
              <w:rPr>
                <w:b/>
              </w:rPr>
            </w:pPr>
            <w:r>
              <w:rPr>
                <w:b/>
              </w:rPr>
              <w:t>Sample Request</w:t>
            </w:r>
            <w:r w:rsidR="000A3484">
              <w:rPr>
                <w:b/>
              </w:rPr>
              <w:t xml:space="preserve"> Content</w:t>
            </w:r>
          </w:p>
        </w:tc>
        <w:tc>
          <w:tcPr>
            <w:tcW w:w="8388" w:type="dxa"/>
          </w:tcPr>
          <w:p w:rsidR="003A6C48" w:rsidRDefault="003A6C48" w:rsidP="00B120AF">
            <w:r w:rsidRPr="002F2A47">
              <w:t>{</w:t>
            </w:r>
          </w:p>
          <w:p w:rsidR="008A4645" w:rsidRDefault="003A6C48" w:rsidP="00766245">
            <w:r w:rsidRPr="002F2A47">
              <w:t xml:space="preserve">   </w:t>
            </w:r>
            <w:r w:rsidR="005665B2">
              <w:t>“</w:t>
            </w:r>
            <w:proofErr w:type="spellStart"/>
            <w:r w:rsidR="005665B2" w:rsidRPr="005665B2">
              <w:t>partnerBookingId</w:t>
            </w:r>
            <w:proofErr w:type="spellEnd"/>
            <w:r w:rsidR="005665B2">
              <w:t>”</w:t>
            </w:r>
            <w:r w:rsidRPr="002F2A47">
              <w:t xml:space="preserve">: </w:t>
            </w:r>
            <w:r w:rsidR="005665B2">
              <w:t>“</w:t>
            </w:r>
            <w:r w:rsidR="008A4645" w:rsidRPr="008A4645">
              <w:t>2667759</w:t>
            </w:r>
            <w:r w:rsidR="005665B2">
              <w:t>”</w:t>
            </w:r>
            <w:r>
              <w:t>,</w:t>
            </w:r>
          </w:p>
          <w:p w:rsidR="008A4645" w:rsidRDefault="008A4645" w:rsidP="00766245">
            <w:r>
              <w:t xml:space="preserve">   “</w:t>
            </w:r>
            <w:proofErr w:type="spellStart"/>
            <w:r>
              <w:t>vendorReservationId</w:t>
            </w:r>
            <w:proofErr w:type="spellEnd"/>
            <w:r>
              <w:t>”: “9”</w:t>
            </w:r>
          </w:p>
          <w:p w:rsidR="003A6C48" w:rsidRDefault="003A6C48" w:rsidP="00766245">
            <w:r w:rsidRPr="002F2A47">
              <w:t xml:space="preserve">   </w:t>
            </w:r>
            <w:r w:rsidR="005665B2">
              <w:t>“</w:t>
            </w:r>
            <w:r w:rsidR="00B120AF">
              <w:t>status</w:t>
            </w:r>
            <w:r w:rsidR="005665B2">
              <w:t>”</w:t>
            </w:r>
            <w:r w:rsidRPr="002F2A47">
              <w:t xml:space="preserve">: </w:t>
            </w:r>
            <w:r w:rsidR="005665B2">
              <w:t>“</w:t>
            </w:r>
            <w:r w:rsidR="00700F2B">
              <w:t>CONFIRM</w:t>
            </w:r>
            <w:r w:rsidR="005665B2">
              <w:t>”</w:t>
            </w:r>
          </w:p>
          <w:p w:rsidR="003A6C48" w:rsidRDefault="003A6C48" w:rsidP="00766245">
            <w:pPr>
              <w:rPr>
                <w:b/>
              </w:rPr>
            </w:pPr>
            <w:r w:rsidRPr="002F2A47">
              <w:t>}</w:t>
            </w:r>
          </w:p>
        </w:tc>
      </w:tr>
      <w:tr w:rsidR="009050FE" w:rsidTr="00A3229E">
        <w:tc>
          <w:tcPr>
            <w:tcW w:w="1908" w:type="dxa"/>
          </w:tcPr>
          <w:p w:rsidR="009050FE" w:rsidRDefault="009050FE" w:rsidP="00766245">
            <w:pPr>
              <w:rPr>
                <w:b/>
              </w:rPr>
            </w:pPr>
            <w:r>
              <w:rPr>
                <w:b/>
              </w:rPr>
              <w:t xml:space="preserve">Sample Request </w:t>
            </w:r>
            <w:r w:rsidR="000A3484">
              <w:rPr>
                <w:b/>
              </w:rPr>
              <w:t xml:space="preserve">Content </w:t>
            </w:r>
            <w:r>
              <w:rPr>
                <w:b/>
              </w:rPr>
              <w:t>(</w:t>
            </w:r>
            <w:r w:rsidR="000A3484">
              <w:rPr>
                <w:b/>
              </w:rPr>
              <w:t xml:space="preserve">for </w:t>
            </w:r>
            <w:r>
              <w:rPr>
                <w:b/>
              </w:rPr>
              <w:t>UPDATE)</w:t>
            </w:r>
          </w:p>
        </w:tc>
        <w:tc>
          <w:tcPr>
            <w:tcW w:w="8388" w:type="dxa"/>
          </w:tcPr>
          <w:p w:rsidR="009050FE" w:rsidRDefault="009050FE" w:rsidP="009050FE">
            <w:r w:rsidRPr="002F2A47">
              <w:t>{</w:t>
            </w:r>
          </w:p>
          <w:p w:rsidR="009050FE" w:rsidRDefault="009050FE" w:rsidP="009050FE">
            <w:r w:rsidRPr="002F2A47">
              <w:t xml:space="preserve">   </w:t>
            </w:r>
            <w:r>
              <w:t>“</w:t>
            </w:r>
            <w:proofErr w:type="spellStart"/>
            <w:r w:rsidRPr="005665B2">
              <w:t>partnerBookingId</w:t>
            </w:r>
            <w:proofErr w:type="spellEnd"/>
            <w:r>
              <w:t>”</w:t>
            </w:r>
            <w:r w:rsidRPr="002F2A47">
              <w:t xml:space="preserve">: </w:t>
            </w:r>
            <w:r>
              <w:t>“</w:t>
            </w:r>
            <w:r w:rsidRPr="008A4645">
              <w:t>2667759</w:t>
            </w:r>
            <w:r>
              <w:t>”,</w:t>
            </w:r>
          </w:p>
          <w:p w:rsidR="009050FE" w:rsidRDefault="009050FE" w:rsidP="009050FE">
            <w:r>
              <w:t xml:space="preserve">   “</w:t>
            </w:r>
            <w:proofErr w:type="spellStart"/>
            <w:r>
              <w:t>vendorReservationId</w:t>
            </w:r>
            <w:proofErr w:type="spellEnd"/>
            <w:r>
              <w:t>”: “9”</w:t>
            </w:r>
          </w:p>
          <w:p w:rsidR="009050FE" w:rsidRDefault="009050FE" w:rsidP="009050FE">
            <w:r w:rsidRPr="002F2A47">
              <w:t xml:space="preserve">   </w:t>
            </w:r>
            <w:r>
              <w:t>“status”</w:t>
            </w:r>
            <w:r w:rsidRPr="002F2A47">
              <w:t xml:space="preserve">: </w:t>
            </w:r>
            <w:r>
              <w:t>“UPDATE”,</w:t>
            </w:r>
          </w:p>
          <w:p w:rsidR="009050FE" w:rsidRDefault="009050FE" w:rsidP="009050FE">
            <w:r>
              <w:t xml:space="preserve">   “date”: “2023-05-31”</w:t>
            </w:r>
            <w:r>
              <w:br/>
              <w:t xml:space="preserve">   “time”: “18:00”,</w:t>
            </w:r>
          </w:p>
          <w:p w:rsidR="009050FE" w:rsidRDefault="00BF1EB8" w:rsidP="009050FE">
            <w:r>
              <w:t xml:space="preserve">   “adult”: 2</w:t>
            </w:r>
            <w:r w:rsidR="009050FE">
              <w:t>,</w:t>
            </w:r>
          </w:p>
          <w:p w:rsidR="009050FE" w:rsidRDefault="00BF1EB8" w:rsidP="009050FE">
            <w:r>
              <w:t xml:space="preserve">   “child”: 0</w:t>
            </w:r>
          </w:p>
          <w:p w:rsidR="009050FE" w:rsidRPr="002F2A47" w:rsidRDefault="009050FE" w:rsidP="009050FE">
            <w:r w:rsidRPr="002F2A47">
              <w:t>}</w:t>
            </w:r>
          </w:p>
        </w:tc>
      </w:tr>
      <w:tr w:rsidR="003A6C48" w:rsidRPr="006C5B17" w:rsidTr="00A3229E">
        <w:tc>
          <w:tcPr>
            <w:tcW w:w="1908" w:type="dxa"/>
          </w:tcPr>
          <w:p w:rsidR="003A6C48" w:rsidRDefault="003A6C48" w:rsidP="00766245">
            <w:pPr>
              <w:rPr>
                <w:b/>
              </w:rPr>
            </w:pPr>
            <w:r>
              <w:rPr>
                <w:b/>
              </w:rPr>
              <w:t xml:space="preserve">Sample </w:t>
            </w:r>
            <w:r w:rsidR="005665B2">
              <w:rPr>
                <w:rFonts w:hint="eastAsia"/>
                <w:b/>
              </w:rPr>
              <w:t xml:space="preserve">Success </w:t>
            </w:r>
            <w:r>
              <w:rPr>
                <w:b/>
              </w:rPr>
              <w:t>Response</w:t>
            </w:r>
          </w:p>
        </w:tc>
        <w:tc>
          <w:tcPr>
            <w:tcW w:w="8388" w:type="dxa"/>
          </w:tcPr>
          <w:p w:rsidR="003A6C48" w:rsidRPr="002F2A47" w:rsidRDefault="003A6C48" w:rsidP="00766245">
            <w:r w:rsidRPr="002F2A47">
              <w:t>{</w:t>
            </w:r>
          </w:p>
          <w:p w:rsidR="003A6C48" w:rsidRDefault="003A6C48" w:rsidP="00766245">
            <w:r w:rsidRPr="002F2A47">
              <w:t xml:space="preserve">  </w:t>
            </w:r>
            <w:r w:rsidR="005665B2">
              <w:t>“</w:t>
            </w:r>
            <w:r w:rsidR="00B120AF">
              <w:t>success</w:t>
            </w:r>
            <w:r w:rsidR="005665B2">
              <w:t>”</w:t>
            </w:r>
            <w:r w:rsidR="00B120AF">
              <w:t>: true</w:t>
            </w:r>
          </w:p>
          <w:p w:rsidR="003A6C48" w:rsidRPr="006C5B17" w:rsidRDefault="003A6C48" w:rsidP="00766245">
            <w:r>
              <w:t>}</w:t>
            </w:r>
          </w:p>
        </w:tc>
      </w:tr>
      <w:tr w:rsidR="005665B2" w:rsidRPr="006C5B17" w:rsidTr="00A3229E">
        <w:tc>
          <w:tcPr>
            <w:tcW w:w="1908" w:type="dxa"/>
          </w:tcPr>
          <w:p w:rsidR="005665B2" w:rsidRDefault="005665B2" w:rsidP="00766245">
            <w:pPr>
              <w:rPr>
                <w:b/>
              </w:rPr>
            </w:pPr>
            <w:r>
              <w:rPr>
                <w:rFonts w:hint="eastAsia"/>
                <w:b/>
              </w:rPr>
              <w:t>Sample Fail Response</w:t>
            </w:r>
          </w:p>
        </w:tc>
        <w:tc>
          <w:tcPr>
            <w:tcW w:w="8388" w:type="dxa"/>
          </w:tcPr>
          <w:p w:rsidR="005665B2" w:rsidRPr="002F2A47" w:rsidRDefault="005665B2" w:rsidP="005665B2">
            <w:r w:rsidRPr="002F2A47">
              <w:t>{</w:t>
            </w:r>
          </w:p>
          <w:p w:rsidR="005665B2" w:rsidRDefault="005665B2" w:rsidP="005665B2">
            <w:r w:rsidRPr="002F2A47">
              <w:t xml:space="preserve">  </w:t>
            </w:r>
            <w:r>
              <w:t xml:space="preserve">“success”: </w:t>
            </w:r>
            <w:r>
              <w:rPr>
                <w:rFonts w:hint="eastAsia"/>
              </w:rPr>
              <w:t>false</w:t>
            </w:r>
          </w:p>
          <w:p w:rsidR="005665B2" w:rsidRPr="002F2A47" w:rsidRDefault="005665B2" w:rsidP="005665B2">
            <w:r>
              <w:t>}</w:t>
            </w:r>
          </w:p>
        </w:tc>
      </w:tr>
    </w:tbl>
    <w:p w:rsidR="00946356" w:rsidRDefault="00946356" w:rsidP="006418CD">
      <w:pPr>
        <w:pStyle w:val="Heading2"/>
      </w:pPr>
    </w:p>
    <w:p w:rsidR="00946356" w:rsidRDefault="00946356" w:rsidP="00946356">
      <w:pPr>
        <w:rPr>
          <w:rFonts w:asciiTheme="majorHAnsi" w:eastAsiaTheme="majorEastAsia" w:hAnsiTheme="majorHAnsi" w:cstheme="majorBidi"/>
          <w:color w:val="4F81BD" w:themeColor="accent1"/>
          <w:sz w:val="28"/>
          <w:szCs w:val="26"/>
        </w:rPr>
      </w:pPr>
      <w:r>
        <w:br w:type="page"/>
      </w:r>
    </w:p>
    <w:p w:rsidR="002E7439" w:rsidRDefault="00700F2B" w:rsidP="006418CD">
      <w:pPr>
        <w:pStyle w:val="Heading2"/>
      </w:pPr>
      <w:bookmarkStart w:id="3" w:name="_Toc131156417"/>
      <w:r>
        <w:lastRenderedPageBreak/>
        <w:t>1</w:t>
      </w:r>
      <w:r w:rsidR="006418CD">
        <w:rPr>
          <w:rFonts w:hint="eastAsia"/>
        </w:rPr>
        <w:t xml:space="preserve">.2 </w:t>
      </w:r>
      <w:r w:rsidR="002E7439">
        <w:rPr>
          <w:rFonts w:hint="eastAsia"/>
        </w:rPr>
        <w:t>Request Parameter</w:t>
      </w:r>
      <w:r w:rsidR="00D54CB8">
        <w:rPr>
          <w:rFonts w:hint="eastAsia"/>
        </w:rPr>
        <w:t xml:space="preserve"> Detail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860"/>
        <w:gridCol w:w="1260"/>
        <w:gridCol w:w="5868"/>
      </w:tblGrid>
      <w:tr w:rsidR="002E7439" w:rsidTr="006C7FD8">
        <w:tc>
          <w:tcPr>
            <w:tcW w:w="2308" w:type="dxa"/>
          </w:tcPr>
          <w:p w:rsidR="002E7439" w:rsidRPr="002E7439" w:rsidRDefault="002E7439" w:rsidP="00F2193B">
            <w:pPr>
              <w:rPr>
                <w:b/>
              </w:rPr>
            </w:pPr>
            <w:r w:rsidRPr="002E7439">
              <w:rPr>
                <w:rFonts w:hint="eastAsia"/>
                <w:b/>
              </w:rPr>
              <w:t>Parameter</w:t>
            </w:r>
          </w:p>
        </w:tc>
        <w:tc>
          <w:tcPr>
            <w:tcW w:w="860" w:type="dxa"/>
          </w:tcPr>
          <w:p w:rsidR="002E7439" w:rsidRPr="002E7439" w:rsidRDefault="002E7439" w:rsidP="00F2193B">
            <w:pPr>
              <w:rPr>
                <w:b/>
              </w:rPr>
            </w:pPr>
            <w:r w:rsidRPr="002E7439">
              <w:rPr>
                <w:rFonts w:hint="eastAsia"/>
                <w:b/>
              </w:rPr>
              <w:t>Type</w:t>
            </w:r>
          </w:p>
        </w:tc>
        <w:tc>
          <w:tcPr>
            <w:tcW w:w="1260" w:type="dxa"/>
          </w:tcPr>
          <w:p w:rsidR="002E7439" w:rsidRPr="002E7439" w:rsidRDefault="006C7FD8" w:rsidP="00F2193B">
            <w:pPr>
              <w:rPr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5868" w:type="dxa"/>
          </w:tcPr>
          <w:p w:rsidR="002E7439" w:rsidRPr="002E7439" w:rsidRDefault="002E7439" w:rsidP="00F2193B">
            <w:pPr>
              <w:rPr>
                <w:b/>
              </w:rPr>
            </w:pPr>
            <w:r w:rsidRPr="002E7439">
              <w:rPr>
                <w:rFonts w:hint="eastAsia"/>
                <w:b/>
              </w:rPr>
              <w:t>Remark</w:t>
            </w:r>
          </w:p>
        </w:tc>
      </w:tr>
      <w:tr w:rsidR="002E7439" w:rsidTr="006C7FD8">
        <w:tc>
          <w:tcPr>
            <w:tcW w:w="2308" w:type="dxa"/>
          </w:tcPr>
          <w:p w:rsidR="002E7439" w:rsidRDefault="002E7439" w:rsidP="00F2193B">
            <w:proofErr w:type="spellStart"/>
            <w:r>
              <w:rPr>
                <w:rFonts w:hint="eastAsia"/>
              </w:rPr>
              <w:t>partnerBookingId</w:t>
            </w:r>
            <w:proofErr w:type="spellEnd"/>
          </w:p>
        </w:tc>
        <w:tc>
          <w:tcPr>
            <w:tcW w:w="860" w:type="dxa"/>
          </w:tcPr>
          <w:p w:rsidR="002E7439" w:rsidRDefault="002E7439" w:rsidP="00F2193B">
            <w:r>
              <w:rPr>
                <w:rFonts w:hint="eastAsia"/>
              </w:rPr>
              <w:t>string</w:t>
            </w:r>
          </w:p>
        </w:tc>
        <w:tc>
          <w:tcPr>
            <w:tcW w:w="1260" w:type="dxa"/>
          </w:tcPr>
          <w:p w:rsidR="002E7439" w:rsidRDefault="002E7439" w:rsidP="00F2193B">
            <w:r>
              <w:rPr>
                <w:rFonts w:hint="eastAsia"/>
              </w:rPr>
              <w:t>Y</w:t>
            </w:r>
          </w:p>
        </w:tc>
        <w:tc>
          <w:tcPr>
            <w:tcW w:w="5868" w:type="dxa"/>
          </w:tcPr>
          <w:p w:rsidR="00E635C6" w:rsidRDefault="00700F2B" w:rsidP="00700F2B">
            <w:proofErr w:type="spellStart"/>
            <w:r>
              <w:t>HungryHub</w:t>
            </w:r>
            <w:proofErr w:type="spellEnd"/>
            <w:r>
              <w:t xml:space="preserve"> booking</w:t>
            </w:r>
            <w:r>
              <w:rPr>
                <w:rFonts w:hint="eastAsia"/>
              </w:rPr>
              <w:t xml:space="preserve"> Id</w:t>
            </w:r>
            <w:r w:rsidR="008A4645">
              <w:t xml:space="preserve"> (equal to the field of </w:t>
            </w:r>
            <w:r w:rsidR="00E635C6">
              <w:t xml:space="preserve">return of </w:t>
            </w:r>
            <w:proofErr w:type="spellStart"/>
            <w:r w:rsidR="008A4645">
              <w:t>HungryHub</w:t>
            </w:r>
            <w:proofErr w:type="spellEnd"/>
            <w:r w:rsidR="008A4645">
              <w:t xml:space="preserve"> Get Restaurant Details </w:t>
            </w:r>
            <w:r w:rsidR="00E635C6">
              <w:t>API &gt; data &gt; attribute &gt; id)</w:t>
            </w:r>
            <w:r w:rsidR="00E635C6">
              <w:br/>
            </w:r>
          </w:p>
          <w:p w:rsidR="002E7439" w:rsidRDefault="00E635C6" w:rsidP="00700F2B">
            <w:r>
              <w:rPr>
                <w:b/>
              </w:rPr>
              <w:t xml:space="preserve">FYR - </w:t>
            </w:r>
            <w:r w:rsidRPr="00E635C6">
              <w:rPr>
                <w:b/>
              </w:rPr>
              <w:t xml:space="preserve">Captured Image of </w:t>
            </w:r>
            <w:proofErr w:type="spellStart"/>
            <w:r w:rsidRPr="00E635C6">
              <w:rPr>
                <w:b/>
              </w:rPr>
              <w:t>HungryHub</w:t>
            </w:r>
            <w:proofErr w:type="spellEnd"/>
            <w:r w:rsidRPr="00E635C6">
              <w:rPr>
                <w:b/>
              </w:rPr>
              <w:t xml:space="preserve"> Get Restaurant Details API response</w:t>
            </w:r>
            <w:r>
              <w:t>:</w:t>
            </w:r>
            <w:r>
              <w:br/>
            </w:r>
            <w:r>
              <w:rPr>
                <w:noProof/>
                <w:lang w:eastAsia="en-US"/>
              </w:rPr>
              <w:drawing>
                <wp:inline distT="0" distB="0" distL="0" distR="0" wp14:anchorId="14C6DF26" wp14:editId="2C6B606A">
                  <wp:extent cx="2075688" cy="1252728"/>
                  <wp:effectExtent l="0" t="0" r="127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ngryHub_Reservation_I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25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5C6" w:rsidTr="006C7FD8">
        <w:tc>
          <w:tcPr>
            <w:tcW w:w="2308" w:type="dxa"/>
          </w:tcPr>
          <w:p w:rsidR="00E635C6" w:rsidRDefault="00E635C6" w:rsidP="00F2193B">
            <w:proofErr w:type="spellStart"/>
            <w:r>
              <w:t>vendorReservationId</w:t>
            </w:r>
            <w:proofErr w:type="spellEnd"/>
          </w:p>
        </w:tc>
        <w:tc>
          <w:tcPr>
            <w:tcW w:w="860" w:type="dxa"/>
          </w:tcPr>
          <w:p w:rsidR="00E635C6" w:rsidRDefault="00E635C6" w:rsidP="00F2193B">
            <w:r>
              <w:t>string</w:t>
            </w:r>
          </w:p>
        </w:tc>
        <w:tc>
          <w:tcPr>
            <w:tcW w:w="1260" w:type="dxa"/>
          </w:tcPr>
          <w:p w:rsidR="00E635C6" w:rsidRDefault="00E635C6" w:rsidP="00F2193B">
            <w:r>
              <w:t>Y</w:t>
            </w:r>
          </w:p>
        </w:tc>
        <w:tc>
          <w:tcPr>
            <w:tcW w:w="5868" w:type="dxa"/>
          </w:tcPr>
          <w:p w:rsidR="00E635C6" w:rsidRDefault="00E635C6" w:rsidP="00E635C6">
            <w:proofErr w:type="spellStart"/>
            <w:r>
              <w:t>HungryHub</w:t>
            </w:r>
            <w:proofErr w:type="spellEnd"/>
            <w:r>
              <w:t xml:space="preserve"> vendor reservation Id (equal to the field of return of </w:t>
            </w:r>
            <w:proofErr w:type="spellStart"/>
            <w:r>
              <w:t>HungryHub</w:t>
            </w:r>
            <w:proofErr w:type="spellEnd"/>
            <w:r>
              <w:t xml:space="preserve"> Get Restaurant Details API &gt; data &gt; attribute &gt; </w:t>
            </w:r>
            <w:proofErr w:type="spellStart"/>
            <w:r>
              <w:t>vendor_reservation_id</w:t>
            </w:r>
            <w:proofErr w:type="spellEnd"/>
            <w:r>
              <w:t>)</w:t>
            </w:r>
          </w:p>
          <w:p w:rsidR="00E635C6" w:rsidRDefault="00E635C6" w:rsidP="00E635C6"/>
          <w:p w:rsidR="00E635C6" w:rsidRDefault="00E635C6" w:rsidP="00E635C6">
            <w:r>
              <w:rPr>
                <w:b/>
              </w:rPr>
              <w:t xml:space="preserve">FYR - </w:t>
            </w:r>
            <w:r w:rsidRPr="00E635C6">
              <w:rPr>
                <w:b/>
              </w:rPr>
              <w:t xml:space="preserve">Captured Image of </w:t>
            </w:r>
            <w:proofErr w:type="spellStart"/>
            <w:r w:rsidRPr="00E635C6">
              <w:rPr>
                <w:b/>
              </w:rPr>
              <w:t>HungryHub</w:t>
            </w:r>
            <w:proofErr w:type="spellEnd"/>
            <w:r w:rsidRPr="00E635C6">
              <w:rPr>
                <w:b/>
              </w:rPr>
              <w:t xml:space="preserve"> Get Restaurant Details API response</w:t>
            </w:r>
            <w:r>
              <w:t>:</w:t>
            </w:r>
          </w:p>
          <w:p w:rsidR="00E635C6" w:rsidRDefault="00E635C6" w:rsidP="00E635C6">
            <w:r>
              <w:rPr>
                <w:noProof/>
                <w:lang w:eastAsia="en-US"/>
              </w:rPr>
              <w:drawing>
                <wp:inline distT="0" distB="0" distL="0" distR="0" wp14:anchorId="70D264D1" wp14:editId="5272A6E0">
                  <wp:extent cx="2340864" cy="1261872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ngryHub_Vendor_Reservation_Id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439" w:rsidTr="006C7FD8">
        <w:tc>
          <w:tcPr>
            <w:tcW w:w="2308" w:type="dxa"/>
          </w:tcPr>
          <w:p w:rsidR="002E7439" w:rsidRDefault="002E7439" w:rsidP="00F2193B">
            <w:r>
              <w:rPr>
                <w:rFonts w:hint="eastAsia"/>
              </w:rPr>
              <w:t>status</w:t>
            </w:r>
          </w:p>
        </w:tc>
        <w:tc>
          <w:tcPr>
            <w:tcW w:w="860" w:type="dxa"/>
          </w:tcPr>
          <w:p w:rsidR="002E7439" w:rsidRDefault="002E7439" w:rsidP="00F2193B">
            <w:r>
              <w:rPr>
                <w:rFonts w:hint="eastAsia"/>
              </w:rPr>
              <w:t>string</w:t>
            </w:r>
          </w:p>
        </w:tc>
        <w:tc>
          <w:tcPr>
            <w:tcW w:w="1260" w:type="dxa"/>
          </w:tcPr>
          <w:p w:rsidR="002E7439" w:rsidRDefault="002E7439" w:rsidP="00F2193B">
            <w:r>
              <w:rPr>
                <w:rFonts w:hint="eastAsia"/>
              </w:rPr>
              <w:t>Y</w:t>
            </w:r>
          </w:p>
        </w:tc>
        <w:tc>
          <w:tcPr>
            <w:tcW w:w="5868" w:type="dxa"/>
          </w:tcPr>
          <w:p w:rsidR="002E7439" w:rsidRDefault="002E7439" w:rsidP="00F2193B">
            <w:r>
              <w:rPr>
                <w:rFonts w:hint="eastAsia"/>
              </w:rPr>
              <w:t>Accept value:</w:t>
            </w:r>
          </w:p>
          <w:p w:rsidR="002E7439" w:rsidRPr="00A751C2" w:rsidRDefault="002E7439" w:rsidP="00F2193B">
            <w:pPr>
              <w:rPr>
                <w:b/>
              </w:rPr>
            </w:pPr>
            <w:r w:rsidRPr="00A751C2">
              <w:rPr>
                <w:rFonts w:hint="eastAsia"/>
                <w:b/>
              </w:rPr>
              <w:t>UPDATE</w:t>
            </w:r>
          </w:p>
          <w:p w:rsidR="002E7439" w:rsidRDefault="002E7439" w:rsidP="002E7439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eastAsia"/>
              </w:rPr>
              <w:t>Booking information was updated</w:t>
            </w:r>
            <w:r w:rsidR="00A751C2">
              <w:t xml:space="preserve"> by restaurant</w:t>
            </w:r>
            <w:r>
              <w:rPr>
                <w:rFonts w:hint="eastAsia"/>
              </w:rPr>
              <w:t>,</w:t>
            </w:r>
            <w:r w:rsidR="006C7FD8">
              <w:rPr>
                <w:rFonts w:hint="eastAsia"/>
              </w:rPr>
              <w:t xml:space="preserve"> support booking date/booking time</w:t>
            </w:r>
            <w:r>
              <w:rPr>
                <w:rFonts w:hint="eastAsia"/>
              </w:rPr>
              <w:t xml:space="preserve">/ </w:t>
            </w:r>
            <w:r w:rsidR="00A751C2">
              <w:t>seat</w:t>
            </w:r>
            <w:r>
              <w:rPr>
                <w:rFonts w:hint="eastAsia"/>
              </w:rPr>
              <w:t xml:space="preserve"> update</w:t>
            </w:r>
          </w:p>
          <w:p w:rsidR="00A751C2" w:rsidRDefault="00A751C2" w:rsidP="00A751C2">
            <w:pPr>
              <w:pStyle w:val="ListParagraph"/>
            </w:pPr>
          </w:p>
          <w:p w:rsidR="002E7439" w:rsidRPr="00A751C2" w:rsidRDefault="002E7439" w:rsidP="002E7439">
            <w:pPr>
              <w:rPr>
                <w:b/>
              </w:rPr>
            </w:pPr>
            <w:r w:rsidRPr="00A751C2">
              <w:rPr>
                <w:rFonts w:hint="eastAsia"/>
                <w:b/>
              </w:rPr>
              <w:t>CONFIRM</w:t>
            </w:r>
          </w:p>
          <w:p w:rsidR="002E7439" w:rsidRDefault="00A751C2" w:rsidP="002E7439">
            <w:pPr>
              <w:pStyle w:val="ListParagraph"/>
              <w:numPr>
                <w:ilvl w:val="0"/>
                <w:numId w:val="6"/>
              </w:numPr>
            </w:pPr>
            <w:r>
              <w:t xml:space="preserve">Given that </w:t>
            </w:r>
            <w:r w:rsidR="002E7439">
              <w:rPr>
                <w:rFonts w:hint="eastAsia"/>
              </w:rPr>
              <w:t xml:space="preserve">Customer attendance was confirmed by </w:t>
            </w:r>
            <w:r>
              <w:t>restaurant</w:t>
            </w:r>
          </w:p>
          <w:p w:rsidR="00A751C2" w:rsidRDefault="00A751C2" w:rsidP="00A751C2">
            <w:pPr>
              <w:pStyle w:val="ListParagraph"/>
            </w:pPr>
          </w:p>
          <w:p w:rsidR="002E7439" w:rsidRPr="00A751C2" w:rsidRDefault="002E7439" w:rsidP="002E7439">
            <w:pPr>
              <w:rPr>
                <w:b/>
              </w:rPr>
            </w:pPr>
            <w:r w:rsidRPr="00A751C2">
              <w:rPr>
                <w:rFonts w:hint="eastAsia"/>
                <w:b/>
              </w:rPr>
              <w:t>NOSHOW</w:t>
            </w:r>
          </w:p>
          <w:p w:rsidR="002E7439" w:rsidRDefault="00A751C2" w:rsidP="002E7439">
            <w:pPr>
              <w:pStyle w:val="ListParagraph"/>
              <w:numPr>
                <w:ilvl w:val="0"/>
                <w:numId w:val="6"/>
              </w:numPr>
            </w:pPr>
            <w:r>
              <w:t>Given that customer did not attend reservation, b</w:t>
            </w:r>
            <w:r w:rsidR="002E7439">
              <w:rPr>
                <w:rFonts w:hint="eastAsia"/>
              </w:rPr>
              <w:t xml:space="preserve">ooking was marked as no-show by </w:t>
            </w:r>
            <w:r>
              <w:t>restaurant</w:t>
            </w:r>
          </w:p>
          <w:p w:rsidR="00A751C2" w:rsidRDefault="00A751C2" w:rsidP="00A751C2">
            <w:pPr>
              <w:pStyle w:val="ListParagraph"/>
            </w:pPr>
          </w:p>
          <w:p w:rsidR="002E7439" w:rsidRPr="00A751C2" w:rsidRDefault="002E7439" w:rsidP="002E7439">
            <w:pPr>
              <w:rPr>
                <w:b/>
              </w:rPr>
            </w:pPr>
            <w:r w:rsidRPr="00A751C2">
              <w:rPr>
                <w:rFonts w:hint="eastAsia"/>
                <w:b/>
              </w:rPr>
              <w:t>CANCEL</w:t>
            </w:r>
          </w:p>
          <w:p w:rsidR="002E7439" w:rsidRDefault="002E7439" w:rsidP="00A751C2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eastAsia"/>
              </w:rPr>
              <w:t xml:space="preserve">Booking was cancelled by </w:t>
            </w:r>
            <w:r w:rsidR="00A751C2">
              <w:t>restaurant</w:t>
            </w:r>
          </w:p>
        </w:tc>
      </w:tr>
    </w:tbl>
    <w:p w:rsidR="00271536" w:rsidRDefault="00271536" w:rsidP="00271536">
      <w:pPr>
        <w:pStyle w:val="Heading2"/>
      </w:pPr>
      <w:r>
        <w:lastRenderedPageBreak/>
        <w:t>1.3 Request Examples</w:t>
      </w:r>
    </w:p>
    <w:tbl>
      <w:tblPr>
        <w:tblStyle w:val="Style3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8478"/>
      </w:tblGrid>
      <w:tr w:rsidR="00271536" w:rsidRPr="00C24B9A" w:rsidTr="00271536">
        <w:trPr>
          <w:trHeight w:val="1318"/>
        </w:trPr>
        <w:tc>
          <w:tcPr>
            <w:tcW w:w="1818" w:type="dxa"/>
            <w:hideMark/>
          </w:tcPr>
          <w:p w:rsidR="00271536" w:rsidRDefault="00271536" w:rsidP="00AD169B">
            <w:pPr>
              <w:pStyle w:val="apitableheader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UPDATE Request Sample</w:t>
            </w:r>
          </w:p>
        </w:tc>
        <w:tc>
          <w:tcPr>
            <w:tcW w:w="8478" w:type="dxa"/>
            <w:hideMark/>
          </w:tcPr>
          <w:p w:rsidR="00271536" w:rsidRPr="00271536" w:rsidRDefault="00271536" w:rsidP="00AD169B">
            <w:pPr>
              <w:pStyle w:val="apicontent"/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hAnsi="Arial" w:cs="Arial"/>
                <w:sz w:val="20"/>
                <w:szCs w:val="20"/>
              </w:rPr>
              <w:t>POST https://staging-api.openrice.com/biz/api/v1/booking/hungryhub/webhook</w:t>
            </w: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hAnsi="Arial" w:cs="Arial"/>
                <w:color w:val="auto"/>
              </w:rPr>
              <w:t>X-</w:t>
            </w:r>
            <w:proofErr w:type="spellStart"/>
            <w:r w:rsidRPr="00271536">
              <w:rPr>
                <w:rFonts w:ascii="Arial" w:hAnsi="Arial" w:cs="Arial"/>
                <w:color w:val="auto"/>
              </w:rPr>
              <w:t>HungryHub</w:t>
            </w:r>
            <w:proofErr w:type="spellEnd"/>
            <w:r w:rsidRPr="00271536">
              <w:rPr>
                <w:rFonts w:ascii="Arial" w:hAnsi="Arial" w:cs="Arial"/>
                <w:color w:val="auto"/>
              </w:rPr>
              <w:t>-Client-Id: Bearer D4GsE8S8nXcS2hPH3Br3o2IrjmPcfyjcCqBRhh6x6jh8umn3G1iV4H1noor3CjLILufzHa4zksX5Aykx</w:t>
            </w: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eastAsiaTheme="minorEastAsia" w:hAnsi="Arial" w:cs="Arial"/>
                <w:color w:val="auto"/>
                <w:lang w:eastAsia="zh-TW"/>
              </w:rPr>
              <w:t>Body: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{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status":"UPDATE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partnerBookingId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": "</w:t>
            </w:r>
            <w:r w:rsidRPr="00271536">
              <w:rPr>
                <w:rFonts w:ascii="Arial" w:hAnsi="Arial" w:cs="Arial"/>
                <w:sz w:val="20"/>
                <w:szCs w:val="20"/>
              </w:rPr>
              <w:t>2667759</w:t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2715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vendorReservationId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”: “9”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"date": "2023-05-31",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"time": "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18:00</w:t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",</w:t>
            </w:r>
          </w:p>
          <w:p w:rsidR="00271536" w:rsidRPr="00271536" w:rsidRDefault="00BF1EB8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"adult": </w:t>
            </w:r>
            <w:r w:rsidR="002715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71536" w:rsidRPr="00271536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271536" w:rsidRPr="00271536" w:rsidRDefault="00BF1EB8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"child": 0</w:t>
            </w:r>
            <w:bookmarkStart w:id="4" w:name="_GoBack"/>
            <w:bookmarkEnd w:id="4"/>
          </w:p>
          <w:p w:rsidR="00271536" w:rsidRPr="00271536" w:rsidRDefault="00271536" w:rsidP="00AD169B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  <w:tr w:rsidR="00271536" w:rsidRPr="00C24B9A" w:rsidTr="00271536">
        <w:trPr>
          <w:trHeight w:val="1318"/>
        </w:trPr>
        <w:tc>
          <w:tcPr>
            <w:tcW w:w="1818" w:type="dxa"/>
          </w:tcPr>
          <w:p w:rsidR="00271536" w:rsidRDefault="00271536" w:rsidP="00AD169B">
            <w:pPr>
              <w:pStyle w:val="apitableheader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CONFIRM Request Sample</w:t>
            </w:r>
          </w:p>
        </w:tc>
        <w:tc>
          <w:tcPr>
            <w:tcW w:w="8478" w:type="dxa"/>
          </w:tcPr>
          <w:p w:rsidR="00271536" w:rsidRPr="00271536" w:rsidRDefault="00271536" w:rsidP="00271536">
            <w:pPr>
              <w:pStyle w:val="apicontent"/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hAnsi="Arial" w:cs="Arial"/>
                <w:sz w:val="20"/>
                <w:szCs w:val="20"/>
              </w:rPr>
              <w:t>POST https://staging-api.openrice.com/biz/api/v1/booking/hungryhub/webhook</w:t>
            </w:r>
          </w:p>
          <w:p w:rsidR="00271536" w:rsidRPr="00271536" w:rsidRDefault="00271536" w:rsidP="00271536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hAnsi="Arial" w:cs="Arial"/>
                <w:color w:val="auto"/>
              </w:rPr>
              <w:t>X-</w:t>
            </w:r>
            <w:proofErr w:type="spellStart"/>
            <w:r w:rsidRPr="00271536">
              <w:rPr>
                <w:rFonts w:ascii="Arial" w:hAnsi="Arial" w:cs="Arial"/>
                <w:color w:val="auto"/>
              </w:rPr>
              <w:t>HungryHub</w:t>
            </w:r>
            <w:proofErr w:type="spellEnd"/>
            <w:r w:rsidRPr="00271536">
              <w:rPr>
                <w:rFonts w:ascii="Arial" w:hAnsi="Arial" w:cs="Arial"/>
                <w:color w:val="auto"/>
              </w:rPr>
              <w:t>-Client-Id: Bearer D4GsE8S8nXcS2hPH3Br3o2IrjmPcfyjcCqBRhh6x6jh8umn3G1iV4H1noor3CjLILufzHa4zksX5Aykx</w:t>
            </w:r>
          </w:p>
          <w:p w:rsidR="00271536" w:rsidRPr="00271536" w:rsidRDefault="00271536" w:rsidP="00271536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</w:p>
          <w:p w:rsidR="00271536" w:rsidRPr="00271536" w:rsidRDefault="00271536" w:rsidP="00271536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eastAsiaTheme="minorEastAsia" w:hAnsi="Arial" w:cs="Arial"/>
                <w:color w:val="auto"/>
                <w:lang w:eastAsia="zh-TW"/>
              </w:rPr>
              <w:t>Body:</w:t>
            </w:r>
          </w:p>
          <w:p w:rsidR="00271536" w:rsidRPr="00271536" w:rsidRDefault="00271536" w:rsidP="002715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{</w:t>
            </w:r>
          </w:p>
          <w:p w:rsidR="00271536" w:rsidRPr="00271536" w:rsidRDefault="00271536" w:rsidP="002715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status":"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CONFIRM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2715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partnerBookingId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": "</w:t>
            </w:r>
            <w:r w:rsidRPr="00271536">
              <w:rPr>
                <w:rFonts w:ascii="Arial" w:hAnsi="Arial" w:cs="Arial"/>
                <w:sz w:val="20"/>
                <w:szCs w:val="20"/>
              </w:rPr>
              <w:t>2667759</w:t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271536">
            <w:pPr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2715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vendorReservationId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”: “9”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  <w:tr w:rsidR="00271536" w:rsidRPr="00C24B9A" w:rsidTr="00271536">
        <w:trPr>
          <w:trHeight w:val="1318"/>
        </w:trPr>
        <w:tc>
          <w:tcPr>
            <w:tcW w:w="1818" w:type="dxa"/>
          </w:tcPr>
          <w:p w:rsidR="00271536" w:rsidRDefault="005D5ECC" w:rsidP="00AD169B">
            <w:pPr>
              <w:pStyle w:val="apitableheader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NOSHOW</w:t>
            </w:r>
            <w:r w:rsidR="002715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Request Sample</w:t>
            </w:r>
          </w:p>
        </w:tc>
        <w:tc>
          <w:tcPr>
            <w:tcW w:w="8478" w:type="dxa"/>
          </w:tcPr>
          <w:p w:rsidR="00271536" w:rsidRPr="00271536" w:rsidRDefault="00271536" w:rsidP="00AD169B">
            <w:pPr>
              <w:pStyle w:val="apicontent"/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hAnsi="Arial" w:cs="Arial"/>
                <w:sz w:val="20"/>
                <w:szCs w:val="20"/>
              </w:rPr>
              <w:t>POST https://staging-api.openrice.com/biz/api/v1/booking/hungryhub/webhook</w:t>
            </w: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hAnsi="Arial" w:cs="Arial"/>
                <w:color w:val="auto"/>
              </w:rPr>
              <w:t>X-</w:t>
            </w:r>
            <w:proofErr w:type="spellStart"/>
            <w:r w:rsidRPr="00271536">
              <w:rPr>
                <w:rFonts w:ascii="Arial" w:hAnsi="Arial" w:cs="Arial"/>
                <w:color w:val="auto"/>
              </w:rPr>
              <w:t>HungryHub</w:t>
            </w:r>
            <w:proofErr w:type="spellEnd"/>
            <w:r w:rsidRPr="00271536">
              <w:rPr>
                <w:rFonts w:ascii="Arial" w:hAnsi="Arial" w:cs="Arial"/>
                <w:color w:val="auto"/>
              </w:rPr>
              <w:t>-Client-Id: Bearer D4GsE8S8nXcS2hPH3Br3o2IrjmPcfyjcCqBRhh6x6jh8umn3G1iV4H1noor3CjLILufzHa4zksX5Aykx</w:t>
            </w: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eastAsiaTheme="minorEastAsia" w:hAnsi="Arial" w:cs="Arial"/>
                <w:color w:val="auto"/>
                <w:lang w:eastAsia="zh-TW"/>
              </w:rPr>
              <w:t>Body: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{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status":"</w:t>
            </w:r>
            <w:r w:rsidR="005D5ECC">
              <w:rPr>
                <w:rFonts w:ascii="Arial" w:eastAsia="Times New Roman" w:hAnsi="Arial" w:cs="Arial"/>
                <w:sz w:val="20"/>
                <w:szCs w:val="20"/>
              </w:rPr>
              <w:t>NOSHOW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partnerBookingId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": "</w:t>
            </w:r>
            <w:r w:rsidRPr="00271536">
              <w:rPr>
                <w:rFonts w:ascii="Arial" w:hAnsi="Arial" w:cs="Arial"/>
                <w:sz w:val="20"/>
                <w:szCs w:val="20"/>
              </w:rPr>
              <w:t>2667759</w:t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AD169B">
            <w:pPr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2715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vendorReservationId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”: “9”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  <w:tr w:rsidR="00271536" w:rsidRPr="00C24B9A" w:rsidTr="00271536">
        <w:trPr>
          <w:trHeight w:val="1318"/>
        </w:trPr>
        <w:tc>
          <w:tcPr>
            <w:tcW w:w="1818" w:type="dxa"/>
          </w:tcPr>
          <w:p w:rsidR="00271536" w:rsidRDefault="005D5ECC" w:rsidP="00AD169B">
            <w:pPr>
              <w:pStyle w:val="apitableheader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CANCEL</w:t>
            </w:r>
            <w:r w:rsidR="002715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Request Sample</w:t>
            </w:r>
          </w:p>
        </w:tc>
        <w:tc>
          <w:tcPr>
            <w:tcW w:w="8478" w:type="dxa"/>
          </w:tcPr>
          <w:p w:rsidR="00271536" w:rsidRPr="00271536" w:rsidRDefault="00271536" w:rsidP="00AD169B">
            <w:pPr>
              <w:pStyle w:val="apicontent"/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hAnsi="Arial" w:cs="Arial"/>
                <w:sz w:val="20"/>
                <w:szCs w:val="20"/>
              </w:rPr>
              <w:t>POST https://staging-api.openrice.com/biz/api/v1/booking/hungryhub/webhook</w:t>
            </w: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hAnsi="Arial" w:cs="Arial"/>
                <w:color w:val="auto"/>
              </w:rPr>
              <w:t>X-</w:t>
            </w:r>
            <w:proofErr w:type="spellStart"/>
            <w:r w:rsidRPr="00271536">
              <w:rPr>
                <w:rFonts w:ascii="Arial" w:hAnsi="Arial" w:cs="Arial"/>
                <w:color w:val="auto"/>
              </w:rPr>
              <w:t>HungryHub</w:t>
            </w:r>
            <w:proofErr w:type="spellEnd"/>
            <w:r w:rsidRPr="00271536">
              <w:rPr>
                <w:rFonts w:ascii="Arial" w:hAnsi="Arial" w:cs="Arial"/>
                <w:color w:val="auto"/>
              </w:rPr>
              <w:t>-Client-Id: Bearer D4GsE8S8nXcS2hPH3Br3o2IrjmPcfyjcCqBRhh6x6jh8umn3G1iV4H1noor3CjLILufzHa4zksX5Aykx</w:t>
            </w: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</w:p>
          <w:p w:rsidR="00271536" w:rsidRPr="00271536" w:rsidRDefault="00271536" w:rsidP="00AD169B">
            <w:pPr>
              <w:pStyle w:val="APIJson"/>
              <w:rPr>
                <w:rFonts w:ascii="Arial" w:eastAsiaTheme="minorEastAsia" w:hAnsi="Arial" w:cs="Arial"/>
                <w:color w:val="auto"/>
                <w:lang w:eastAsia="zh-TW"/>
              </w:rPr>
            </w:pPr>
            <w:r w:rsidRPr="00271536">
              <w:rPr>
                <w:rFonts w:ascii="Arial" w:eastAsiaTheme="minorEastAsia" w:hAnsi="Arial" w:cs="Arial"/>
                <w:color w:val="auto"/>
                <w:lang w:eastAsia="zh-TW"/>
              </w:rPr>
              <w:t>Body: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{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status":"</w:t>
            </w:r>
            <w:r w:rsidR="005D5ECC">
              <w:rPr>
                <w:rFonts w:ascii="Arial" w:eastAsia="Times New Roman" w:hAnsi="Arial" w:cs="Arial"/>
                <w:sz w:val="20"/>
                <w:szCs w:val="20"/>
              </w:rPr>
              <w:t>CANCEL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AD169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partnerBookingId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": "</w:t>
            </w:r>
            <w:r w:rsidRPr="00271536">
              <w:rPr>
                <w:rFonts w:ascii="Arial" w:hAnsi="Arial" w:cs="Arial"/>
                <w:sz w:val="20"/>
                <w:szCs w:val="20"/>
              </w:rPr>
              <w:t>2667759</w:t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  <w:p w:rsidR="00271536" w:rsidRPr="00271536" w:rsidRDefault="00271536" w:rsidP="00AD169B">
            <w:pPr>
              <w:rPr>
                <w:rFonts w:ascii="Arial" w:hAnsi="Arial" w:cs="Arial"/>
                <w:sz w:val="20"/>
                <w:szCs w:val="20"/>
              </w:rPr>
            </w:pP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2715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vendorReservationId</w:t>
            </w:r>
            <w:proofErr w:type="spellEnd"/>
            <w:r w:rsidRPr="00271536">
              <w:rPr>
                <w:rFonts w:ascii="Arial" w:eastAsia="Times New Roman" w:hAnsi="Arial" w:cs="Arial"/>
                <w:sz w:val="20"/>
                <w:szCs w:val="20"/>
              </w:rPr>
              <w:t>”: “9”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71536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</w:tbl>
    <w:p w:rsidR="00271536" w:rsidRDefault="00271536" w:rsidP="00271536">
      <w:pPr>
        <w:rPr>
          <w:rFonts w:asciiTheme="majorHAnsi" w:eastAsiaTheme="majorEastAsia" w:hAnsiTheme="majorHAnsi" w:cstheme="majorBidi"/>
          <w:color w:val="4F81BD" w:themeColor="accent1"/>
          <w:sz w:val="28"/>
          <w:szCs w:val="26"/>
        </w:rPr>
      </w:pPr>
      <w:r>
        <w:br w:type="page"/>
      </w:r>
    </w:p>
    <w:p w:rsidR="006C7FD8" w:rsidRDefault="006C7FD8" w:rsidP="006C7FD8">
      <w:pPr>
        <w:pStyle w:val="Heading2"/>
      </w:pPr>
      <w:r>
        <w:lastRenderedPageBreak/>
        <w:t>1</w:t>
      </w:r>
      <w:r w:rsidR="00271536">
        <w:rPr>
          <w:rFonts w:hint="eastAsia"/>
        </w:rPr>
        <w:t>.</w:t>
      </w:r>
      <w:r w:rsidR="00271536">
        <w:t>4</w:t>
      </w:r>
      <w:r>
        <w:rPr>
          <w:rFonts w:hint="eastAsia"/>
        </w:rPr>
        <w:t xml:space="preserve"> </w:t>
      </w:r>
      <w:proofErr w:type="spellStart"/>
      <w:r w:rsidR="0025036A">
        <w:t>HungryHub</w:t>
      </w:r>
      <w:proofErr w:type="spellEnd"/>
      <w:r w:rsidR="0025036A">
        <w:t xml:space="preserve"> reservation status matching (suggestion)</w:t>
      </w:r>
    </w:p>
    <w:p w:rsidR="0025036A" w:rsidRDefault="0025036A" w:rsidP="0025036A"/>
    <w:p w:rsidR="0025036A" w:rsidRPr="0025036A" w:rsidRDefault="0025036A" w:rsidP="0025036A">
      <w:r>
        <w:t xml:space="preserve">Since there are a lot of </w:t>
      </w:r>
      <w:proofErr w:type="spellStart"/>
      <w:r>
        <w:t>HungryHub</w:t>
      </w:r>
      <w:proofErr w:type="spellEnd"/>
      <w:r>
        <w:t xml:space="preserve"> reservation statuses, here below as our suggestion to </w:t>
      </w:r>
      <w:proofErr w:type="spellStart"/>
      <w:r>
        <w:t>HungryHub</w:t>
      </w:r>
      <w:proofErr w:type="spellEnd"/>
      <w:r>
        <w:t xml:space="preserve"> to call </w:t>
      </w:r>
      <w:proofErr w:type="spellStart"/>
      <w:r>
        <w:t>Openrice</w:t>
      </w:r>
      <w:proofErr w:type="spellEnd"/>
      <w:r>
        <w:t xml:space="preserve"> webhook.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4086"/>
        <w:gridCol w:w="3704"/>
      </w:tblGrid>
      <w:tr w:rsidR="0025036A" w:rsidRPr="002E7439" w:rsidTr="0086218F">
        <w:tc>
          <w:tcPr>
            <w:tcW w:w="2322" w:type="dxa"/>
          </w:tcPr>
          <w:p w:rsidR="0025036A" w:rsidRPr="002E7439" w:rsidRDefault="0025036A" w:rsidP="00AD169B">
            <w:pPr>
              <w:rPr>
                <w:b/>
              </w:rPr>
            </w:pPr>
            <w:proofErr w:type="spellStart"/>
            <w:r>
              <w:rPr>
                <w:b/>
              </w:rPr>
              <w:t>HungryHub</w:t>
            </w:r>
            <w:proofErr w:type="spellEnd"/>
            <w:r>
              <w:rPr>
                <w:b/>
              </w:rPr>
              <w:t xml:space="preserve"> reservation status</w:t>
            </w:r>
          </w:p>
        </w:tc>
        <w:tc>
          <w:tcPr>
            <w:tcW w:w="4086" w:type="dxa"/>
          </w:tcPr>
          <w:p w:rsidR="0025036A" w:rsidRPr="002E7439" w:rsidRDefault="0025036A" w:rsidP="00AD169B">
            <w:pPr>
              <w:rPr>
                <w:b/>
              </w:rPr>
            </w:pPr>
            <w:r>
              <w:rPr>
                <w:b/>
              </w:rPr>
              <w:t>Detail</w:t>
            </w:r>
          </w:p>
        </w:tc>
        <w:tc>
          <w:tcPr>
            <w:tcW w:w="3704" w:type="dxa"/>
          </w:tcPr>
          <w:p w:rsidR="0025036A" w:rsidRPr="002E7439" w:rsidRDefault="0086218F" w:rsidP="0086218F">
            <w:pPr>
              <w:rPr>
                <w:b/>
              </w:rPr>
            </w:pPr>
            <w:r>
              <w:rPr>
                <w:b/>
              </w:rPr>
              <w:t>Webhook s</w:t>
            </w:r>
            <w:r w:rsidR="0025036A">
              <w:rPr>
                <w:b/>
              </w:rPr>
              <w:t>uggestion</w:t>
            </w:r>
          </w:p>
        </w:tc>
      </w:tr>
      <w:tr w:rsidR="0025036A" w:rsidTr="0086218F">
        <w:tc>
          <w:tcPr>
            <w:tcW w:w="2322" w:type="dxa"/>
          </w:tcPr>
          <w:p w:rsidR="0025036A" w:rsidRDefault="0025036A" w:rsidP="00AD169B">
            <w:proofErr w:type="spellStart"/>
            <w:r w:rsidRPr="0025036A">
              <w:t>waiting_for_payment</w:t>
            </w:r>
            <w:proofErr w:type="spellEnd"/>
          </w:p>
        </w:tc>
        <w:tc>
          <w:tcPr>
            <w:tcW w:w="4086" w:type="dxa"/>
          </w:tcPr>
          <w:p w:rsidR="0025036A" w:rsidRDefault="0025036A" w:rsidP="0086218F">
            <w:r w:rsidRPr="0025036A">
              <w:t>this may not use for booking from OR</w:t>
            </w:r>
          </w:p>
        </w:tc>
        <w:tc>
          <w:tcPr>
            <w:tcW w:w="3704" w:type="dxa"/>
          </w:tcPr>
          <w:p w:rsidR="0025036A" w:rsidRDefault="0086218F" w:rsidP="00AD169B">
            <w:r>
              <w:t>No action</w:t>
            </w:r>
            <w:r w:rsidR="0025036A">
              <w:br/>
            </w:r>
          </w:p>
        </w:tc>
      </w:tr>
      <w:tr w:rsidR="0025036A" w:rsidTr="0086218F">
        <w:tc>
          <w:tcPr>
            <w:tcW w:w="2322" w:type="dxa"/>
          </w:tcPr>
          <w:p w:rsidR="0025036A" w:rsidRPr="0025036A" w:rsidRDefault="0025036A" w:rsidP="00AD169B">
            <w:proofErr w:type="spellStart"/>
            <w:r w:rsidRPr="0025036A">
              <w:t>no_show</w:t>
            </w:r>
            <w:proofErr w:type="spellEnd"/>
          </w:p>
        </w:tc>
        <w:tc>
          <w:tcPr>
            <w:tcW w:w="4086" w:type="dxa"/>
          </w:tcPr>
          <w:p w:rsidR="0025036A" w:rsidRPr="0025036A" w:rsidRDefault="0025036A" w:rsidP="0025036A">
            <w:r>
              <w:t>Given that</w:t>
            </w:r>
            <w:r w:rsidRPr="0025036A">
              <w:t xml:space="preserve"> customer does not attend reservation, restaurant can </w:t>
            </w:r>
            <w:r>
              <w:t>mark</w:t>
            </w:r>
            <w:r w:rsidRPr="0025036A">
              <w:t xml:space="preserve"> reservation status to </w:t>
            </w:r>
            <w:proofErr w:type="spellStart"/>
            <w:r w:rsidRPr="0025036A">
              <w:t>no_show</w:t>
            </w:r>
            <w:proofErr w:type="spellEnd"/>
            <w:r w:rsidRPr="0025036A">
              <w:t xml:space="preserve"> </w:t>
            </w:r>
          </w:p>
        </w:tc>
        <w:tc>
          <w:tcPr>
            <w:tcW w:w="3704" w:type="dxa"/>
          </w:tcPr>
          <w:p w:rsidR="0025036A" w:rsidRDefault="0025036A" w:rsidP="0025036A">
            <w:r>
              <w:t xml:space="preserve">Call </w:t>
            </w:r>
            <w:proofErr w:type="spellStart"/>
            <w:r>
              <w:t>Openrice</w:t>
            </w:r>
            <w:proofErr w:type="spellEnd"/>
            <w:r>
              <w:t xml:space="preserve"> webhook with status “NOSHOW”</w:t>
            </w:r>
          </w:p>
        </w:tc>
      </w:tr>
      <w:tr w:rsidR="0025036A" w:rsidTr="0086218F">
        <w:tc>
          <w:tcPr>
            <w:tcW w:w="2322" w:type="dxa"/>
          </w:tcPr>
          <w:p w:rsidR="0025036A" w:rsidRPr="0025036A" w:rsidRDefault="0025036A" w:rsidP="00AD169B">
            <w:r>
              <w:t>arrived</w:t>
            </w:r>
          </w:p>
        </w:tc>
        <w:tc>
          <w:tcPr>
            <w:tcW w:w="4086" w:type="dxa"/>
          </w:tcPr>
          <w:p w:rsidR="0025036A" w:rsidRPr="0025036A" w:rsidRDefault="0025036A" w:rsidP="0025036A">
            <w:r>
              <w:t xml:space="preserve">if customer does attend reservation, restaurant will change reservation status </w:t>
            </w:r>
            <w:proofErr w:type="spellStart"/>
            <w:r>
              <w:t>to arrived</w:t>
            </w:r>
            <w:proofErr w:type="spellEnd"/>
          </w:p>
        </w:tc>
        <w:tc>
          <w:tcPr>
            <w:tcW w:w="3704" w:type="dxa"/>
          </w:tcPr>
          <w:p w:rsidR="0025036A" w:rsidRDefault="0025036A" w:rsidP="0025036A">
            <w:r>
              <w:t xml:space="preserve">Call </w:t>
            </w:r>
            <w:proofErr w:type="spellStart"/>
            <w:r>
              <w:t>Openrice</w:t>
            </w:r>
            <w:proofErr w:type="spellEnd"/>
            <w:r>
              <w:t xml:space="preserve"> webhook with status “CONFIRM”</w:t>
            </w:r>
          </w:p>
        </w:tc>
      </w:tr>
      <w:tr w:rsidR="0025036A" w:rsidTr="0086218F">
        <w:tc>
          <w:tcPr>
            <w:tcW w:w="2322" w:type="dxa"/>
          </w:tcPr>
          <w:p w:rsidR="0025036A" w:rsidRDefault="0025036A" w:rsidP="00AD169B">
            <w:r>
              <w:t>cancelled</w:t>
            </w:r>
          </w:p>
        </w:tc>
        <w:tc>
          <w:tcPr>
            <w:tcW w:w="4086" w:type="dxa"/>
          </w:tcPr>
          <w:p w:rsidR="0025036A" w:rsidRDefault="0025036A" w:rsidP="0025036A">
            <w:r>
              <w:t>if restaurant cancel reservation from reservation change to cancelled</w:t>
            </w:r>
          </w:p>
        </w:tc>
        <w:tc>
          <w:tcPr>
            <w:tcW w:w="3704" w:type="dxa"/>
          </w:tcPr>
          <w:p w:rsidR="0025036A" w:rsidRDefault="0025036A" w:rsidP="0025036A">
            <w:r>
              <w:t xml:space="preserve">Call </w:t>
            </w:r>
            <w:proofErr w:type="spellStart"/>
            <w:r>
              <w:t>Openrice</w:t>
            </w:r>
            <w:proofErr w:type="spellEnd"/>
            <w:r>
              <w:t xml:space="preserve"> webhook with status “CANCEL”</w:t>
            </w:r>
          </w:p>
        </w:tc>
      </w:tr>
      <w:tr w:rsidR="0025036A" w:rsidTr="0086218F">
        <w:tc>
          <w:tcPr>
            <w:tcW w:w="2322" w:type="dxa"/>
          </w:tcPr>
          <w:p w:rsidR="0025036A" w:rsidRDefault="0025036A" w:rsidP="00AD169B">
            <w:r>
              <w:t>rejected</w:t>
            </w:r>
          </w:p>
        </w:tc>
        <w:tc>
          <w:tcPr>
            <w:tcW w:w="4086" w:type="dxa"/>
          </w:tcPr>
          <w:p w:rsidR="0025036A" w:rsidRDefault="0025036A" w:rsidP="0025036A">
            <w:r>
              <w:t>if restaurant reject reservation from reservation change to rejected</w:t>
            </w:r>
          </w:p>
        </w:tc>
        <w:tc>
          <w:tcPr>
            <w:tcW w:w="3704" w:type="dxa"/>
          </w:tcPr>
          <w:p w:rsidR="0025036A" w:rsidRDefault="0025036A" w:rsidP="0025036A">
            <w:r>
              <w:t xml:space="preserve">Call </w:t>
            </w:r>
            <w:proofErr w:type="spellStart"/>
            <w:r>
              <w:t>Openrice</w:t>
            </w:r>
            <w:proofErr w:type="spellEnd"/>
            <w:r>
              <w:t xml:space="preserve"> webhook with status “CANCEL”</w:t>
            </w:r>
          </w:p>
        </w:tc>
      </w:tr>
      <w:tr w:rsidR="0025036A" w:rsidTr="0086218F">
        <w:tc>
          <w:tcPr>
            <w:tcW w:w="2322" w:type="dxa"/>
          </w:tcPr>
          <w:p w:rsidR="0025036A" w:rsidRDefault="0025036A" w:rsidP="00AD169B">
            <w:proofErr w:type="spellStart"/>
            <w:r>
              <w:t>cancel_modified</w:t>
            </w:r>
            <w:proofErr w:type="spellEnd"/>
          </w:p>
        </w:tc>
        <w:tc>
          <w:tcPr>
            <w:tcW w:w="4086" w:type="dxa"/>
          </w:tcPr>
          <w:p w:rsidR="0025036A" w:rsidRDefault="0086218F" w:rsidP="0025036A">
            <w:r>
              <w:t xml:space="preserve">This is status of old reservation if customer cancel the old reservation but create new reservation with same </w:t>
            </w:r>
            <w:proofErr w:type="spellStart"/>
            <w:r>
              <w:t>datetime</w:t>
            </w:r>
            <w:proofErr w:type="spellEnd"/>
            <w:r>
              <w:t xml:space="preserve"> and restaurant</w:t>
            </w:r>
          </w:p>
        </w:tc>
        <w:tc>
          <w:tcPr>
            <w:tcW w:w="3704" w:type="dxa"/>
          </w:tcPr>
          <w:p w:rsidR="0025036A" w:rsidRDefault="0086218F" w:rsidP="0086218F">
            <w:r>
              <w:t>Suppose old reservation changed to cancel in OR side, no action</w:t>
            </w:r>
          </w:p>
        </w:tc>
      </w:tr>
      <w:tr w:rsidR="0086218F" w:rsidTr="0086218F">
        <w:tc>
          <w:tcPr>
            <w:tcW w:w="2322" w:type="dxa"/>
          </w:tcPr>
          <w:p w:rsidR="0086218F" w:rsidRDefault="0086218F" w:rsidP="00AD169B">
            <w:r>
              <w:t>refund</w:t>
            </w:r>
          </w:p>
        </w:tc>
        <w:tc>
          <w:tcPr>
            <w:tcW w:w="4086" w:type="dxa"/>
          </w:tcPr>
          <w:p w:rsidR="0086218F" w:rsidRDefault="0086218F" w:rsidP="0025036A">
            <w:r>
              <w:t>Refund process will be done in OR side, so this status might not applicable to booking from OR side</w:t>
            </w:r>
          </w:p>
        </w:tc>
        <w:tc>
          <w:tcPr>
            <w:tcW w:w="3704" w:type="dxa"/>
          </w:tcPr>
          <w:p w:rsidR="0086218F" w:rsidRDefault="0086218F" w:rsidP="0086218F">
            <w:r>
              <w:t>No action</w:t>
            </w:r>
          </w:p>
        </w:tc>
      </w:tr>
      <w:tr w:rsidR="0086218F" w:rsidTr="0086218F">
        <w:tc>
          <w:tcPr>
            <w:tcW w:w="2322" w:type="dxa"/>
          </w:tcPr>
          <w:p w:rsidR="0086218F" w:rsidRDefault="0086218F" w:rsidP="00AD169B">
            <w:proofErr w:type="spellStart"/>
            <w:r>
              <w:t>pending_confirmation</w:t>
            </w:r>
            <w:proofErr w:type="spellEnd"/>
          </w:p>
        </w:tc>
        <w:tc>
          <w:tcPr>
            <w:tcW w:w="4086" w:type="dxa"/>
          </w:tcPr>
          <w:p w:rsidR="0086218F" w:rsidRDefault="0086218F" w:rsidP="0025036A">
            <w:r>
              <w:t>customer edit reservation and waiting for restaurant confirmation</w:t>
            </w:r>
          </w:p>
        </w:tc>
        <w:tc>
          <w:tcPr>
            <w:tcW w:w="3704" w:type="dxa"/>
          </w:tcPr>
          <w:p w:rsidR="0086218F" w:rsidRDefault="0086218F" w:rsidP="0086218F">
            <w:r>
              <w:t>No action</w:t>
            </w:r>
          </w:p>
        </w:tc>
      </w:tr>
      <w:tr w:rsidR="0086218F" w:rsidTr="0086218F">
        <w:tc>
          <w:tcPr>
            <w:tcW w:w="2322" w:type="dxa"/>
          </w:tcPr>
          <w:p w:rsidR="0086218F" w:rsidRDefault="0086218F" w:rsidP="00AD169B">
            <w:proofErr w:type="spellStart"/>
            <w:r>
              <w:t>order_being_prepared</w:t>
            </w:r>
            <w:proofErr w:type="spellEnd"/>
          </w:p>
        </w:tc>
        <w:tc>
          <w:tcPr>
            <w:tcW w:w="4086" w:type="dxa"/>
          </w:tcPr>
          <w:p w:rsidR="0086218F" w:rsidRDefault="0086218F" w:rsidP="0086218F">
            <w:r>
              <w:t>customer has arrived in restaurant and the order is being prepared by restaurant</w:t>
            </w:r>
          </w:p>
        </w:tc>
        <w:tc>
          <w:tcPr>
            <w:tcW w:w="3704" w:type="dxa"/>
          </w:tcPr>
          <w:p w:rsidR="0086218F" w:rsidRDefault="0086218F" w:rsidP="0086218F">
            <w:r>
              <w:t>No action</w:t>
            </w:r>
          </w:p>
        </w:tc>
      </w:tr>
      <w:tr w:rsidR="0086218F" w:rsidTr="0086218F">
        <w:tc>
          <w:tcPr>
            <w:tcW w:w="2322" w:type="dxa"/>
          </w:tcPr>
          <w:p w:rsidR="0086218F" w:rsidRDefault="0086218F" w:rsidP="00AD169B">
            <w:proofErr w:type="spellStart"/>
            <w:r>
              <w:t>pending_arrival</w:t>
            </w:r>
            <w:proofErr w:type="spellEnd"/>
            <w:r>
              <w:br/>
              <w:t>(no date/time/seat change)</w:t>
            </w:r>
          </w:p>
        </w:tc>
        <w:tc>
          <w:tcPr>
            <w:tcW w:w="4086" w:type="dxa"/>
          </w:tcPr>
          <w:p w:rsidR="0086218F" w:rsidRDefault="0086218F" w:rsidP="0086218F">
            <w:r>
              <w:t>create reservation successfully and reservation is active, waiting customer attend</w:t>
            </w:r>
          </w:p>
        </w:tc>
        <w:tc>
          <w:tcPr>
            <w:tcW w:w="3704" w:type="dxa"/>
          </w:tcPr>
          <w:p w:rsidR="0086218F" w:rsidRDefault="0086218F" w:rsidP="0086218F">
            <w:r>
              <w:t>No action</w:t>
            </w:r>
          </w:p>
        </w:tc>
      </w:tr>
      <w:tr w:rsidR="0086218F" w:rsidTr="0086218F">
        <w:tc>
          <w:tcPr>
            <w:tcW w:w="2322" w:type="dxa"/>
          </w:tcPr>
          <w:p w:rsidR="0086218F" w:rsidRDefault="0086218F" w:rsidP="0086218F">
            <w:proofErr w:type="spellStart"/>
            <w:r>
              <w:t>pending_arrival</w:t>
            </w:r>
            <w:proofErr w:type="spellEnd"/>
            <w:r>
              <w:br/>
              <w:t>(restaurant change date/time/seat)</w:t>
            </w:r>
          </w:p>
        </w:tc>
        <w:tc>
          <w:tcPr>
            <w:tcW w:w="4086" w:type="dxa"/>
          </w:tcPr>
          <w:p w:rsidR="0086218F" w:rsidRDefault="0086218F" w:rsidP="0086218F">
            <w:r>
              <w:t xml:space="preserve">Restaurant update reservation date/time/seat, </w:t>
            </w:r>
            <w:proofErr w:type="spellStart"/>
            <w:r>
              <w:t>Hungryhub</w:t>
            </w:r>
            <w:proofErr w:type="spellEnd"/>
            <w:r>
              <w:t xml:space="preserve"> should notice </w:t>
            </w:r>
            <w:proofErr w:type="spellStart"/>
            <w:r>
              <w:t>Openrice</w:t>
            </w:r>
            <w:proofErr w:type="spellEnd"/>
            <w:r>
              <w:t>, in turn customer side</w:t>
            </w:r>
          </w:p>
        </w:tc>
        <w:tc>
          <w:tcPr>
            <w:tcW w:w="3704" w:type="dxa"/>
          </w:tcPr>
          <w:p w:rsidR="0086218F" w:rsidRDefault="0086218F" w:rsidP="0086218F">
            <w:r>
              <w:t xml:space="preserve">Call </w:t>
            </w:r>
            <w:proofErr w:type="spellStart"/>
            <w:r>
              <w:t>Openrice</w:t>
            </w:r>
            <w:proofErr w:type="spellEnd"/>
            <w:r>
              <w:t xml:space="preserve"> webhook with status “UPDATE”</w:t>
            </w:r>
            <w:r w:rsidR="00501664">
              <w:t xml:space="preserve"> with updated detail in content</w:t>
            </w:r>
          </w:p>
        </w:tc>
      </w:tr>
    </w:tbl>
    <w:p w:rsidR="0025036A" w:rsidRPr="0025036A" w:rsidRDefault="0025036A" w:rsidP="0025036A"/>
    <w:p w:rsidR="0086218F" w:rsidRDefault="0086218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6"/>
        </w:rPr>
      </w:pPr>
      <w:bookmarkStart w:id="5" w:name="_Toc131156418"/>
      <w:r>
        <w:br w:type="page"/>
      </w:r>
    </w:p>
    <w:p w:rsidR="006418CD" w:rsidRDefault="00700F2B" w:rsidP="006418CD">
      <w:pPr>
        <w:pStyle w:val="Heading2"/>
      </w:pPr>
      <w:r>
        <w:lastRenderedPageBreak/>
        <w:t>1</w:t>
      </w:r>
      <w:r w:rsidR="006C7FD8">
        <w:rPr>
          <w:rFonts w:hint="eastAsia"/>
        </w:rPr>
        <w:t>.</w:t>
      </w:r>
      <w:r w:rsidR="00271536">
        <w:t>5</w:t>
      </w:r>
      <w:r w:rsidR="006418CD">
        <w:rPr>
          <w:rFonts w:hint="eastAsia"/>
        </w:rPr>
        <w:t xml:space="preserve"> Case</w:t>
      </w:r>
      <w:r w:rsidR="00D54CB8">
        <w:rPr>
          <w:rFonts w:hint="eastAsia"/>
        </w:rPr>
        <w:t>s</w:t>
      </w:r>
      <w:r w:rsidR="006418CD">
        <w:rPr>
          <w:rFonts w:hint="eastAsia"/>
        </w:rPr>
        <w:t xml:space="preserve"> Handling</w:t>
      </w:r>
      <w:bookmarkEnd w:id="5"/>
    </w:p>
    <w:p w:rsidR="00D54CB8" w:rsidRDefault="006C7FD8" w:rsidP="00973F57">
      <w:pPr>
        <w:pStyle w:val="Heading3"/>
      </w:pPr>
      <w:bookmarkStart w:id="6" w:name="_Toc131156419"/>
      <w:r>
        <w:t>1</w:t>
      </w:r>
      <w:r>
        <w:rPr>
          <w:rFonts w:hint="eastAsia"/>
        </w:rPr>
        <w:t>.</w:t>
      </w:r>
      <w:r w:rsidR="00271536">
        <w:t>5</w:t>
      </w:r>
      <w:r w:rsidR="00D54CB8">
        <w:rPr>
          <w:rFonts w:hint="eastAsia"/>
        </w:rPr>
        <w:t xml:space="preserve">.1 Normal </w:t>
      </w:r>
      <w:r w:rsidR="00593A3B">
        <w:rPr>
          <w:rFonts w:hint="eastAsia"/>
        </w:rPr>
        <w:t>Update Request</w:t>
      </w:r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4050"/>
        <w:gridCol w:w="2250"/>
      </w:tblGrid>
      <w:tr w:rsidR="00593A3B" w:rsidRPr="002E7439" w:rsidTr="00973F57">
        <w:tc>
          <w:tcPr>
            <w:tcW w:w="1728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Openrice</w:t>
            </w:r>
            <w:proofErr w:type="spellEnd"/>
            <w:r>
              <w:rPr>
                <w:rFonts w:hint="eastAsia"/>
                <w:b/>
              </w:rPr>
              <w:t xml:space="preserve"> booking status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Webhook call by </w:t>
            </w:r>
            <w:proofErr w:type="spellStart"/>
            <w:r w:rsidR="00BA3094">
              <w:rPr>
                <w:rFonts w:hint="eastAsia"/>
                <w:b/>
              </w:rPr>
              <w:t>HungryHub</w:t>
            </w:r>
            <w:proofErr w:type="spellEnd"/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05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>Description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>Expect Result</w:t>
            </w:r>
          </w:p>
        </w:tc>
      </w:tr>
      <w:tr w:rsidR="00593A3B" w:rsidTr="00593A3B">
        <w:tc>
          <w:tcPr>
            <w:tcW w:w="1728" w:type="dxa"/>
          </w:tcPr>
          <w:p w:rsidR="00593A3B" w:rsidRDefault="00D6487F" w:rsidP="00593A3B">
            <w:r>
              <w:rPr>
                <w:rFonts w:hint="eastAsia"/>
              </w:rPr>
              <w:t>PENDING</w:t>
            </w:r>
          </w:p>
        </w:tc>
        <w:tc>
          <w:tcPr>
            <w:tcW w:w="2160" w:type="dxa"/>
          </w:tcPr>
          <w:p w:rsidR="00D6487F" w:rsidRDefault="00D6487F" w:rsidP="00D6487F">
            <w:r>
              <w:rPr>
                <w:rFonts w:hint="eastAsia"/>
              </w:rPr>
              <w:t>UPDATE</w:t>
            </w:r>
          </w:p>
          <w:p w:rsidR="00593A3B" w:rsidRDefault="00593A3B" w:rsidP="00593A3B"/>
        </w:tc>
        <w:tc>
          <w:tcPr>
            <w:tcW w:w="4050" w:type="dxa"/>
          </w:tcPr>
          <w:p w:rsidR="00593A3B" w:rsidRDefault="00BA3094" w:rsidP="00593A3B">
            <w:proofErr w:type="spellStart"/>
            <w:r>
              <w:rPr>
                <w:rFonts w:hint="eastAsia"/>
              </w:rPr>
              <w:t>HungryHub</w:t>
            </w:r>
            <w:proofErr w:type="spellEnd"/>
            <w:r w:rsidR="00593A3B">
              <w:rPr>
                <w:rFonts w:hint="eastAsia"/>
              </w:rPr>
              <w:t xml:space="preserve"> side intends to update booking date/time/capacity which </w:t>
            </w:r>
            <w:proofErr w:type="spellStart"/>
            <w:r w:rsidR="00593A3B">
              <w:rPr>
                <w:rFonts w:hint="eastAsia"/>
              </w:rPr>
              <w:t>Openrice</w:t>
            </w:r>
            <w:proofErr w:type="spellEnd"/>
            <w:r w:rsidR="00593A3B">
              <w:rPr>
                <w:rFonts w:hint="eastAsia"/>
              </w:rPr>
              <w:t xml:space="preserve"> booking status is pending </w:t>
            </w:r>
          </w:p>
        </w:tc>
        <w:tc>
          <w:tcPr>
            <w:tcW w:w="2250" w:type="dxa"/>
          </w:tcPr>
          <w:p w:rsidR="00593A3B" w:rsidRDefault="00593A3B" w:rsidP="00593A3B">
            <w:r>
              <w:t>R</w:t>
            </w:r>
            <w:r>
              <w:rPr>
                <w:rFonts w:hint="eastAsia"/>
              </w:rPr>
              <w:t>eturn Http 200 &amp; s</w:t>
            </w:r>
            <w:r w:rsidR="00897CCB">
              <w:rPr>
                <w:rFonts w:hint="eastAsia"/>
              </w:rPr>
              <w:t xml:space="preserve">uccess = true, booking detail </w:t>
            </w:r>
            <w:r w:rsidR="00897CCB">
              <w:t>will be</w:t>
            </w:r>
            <w:r>
              <w:rPr>
                <w:rFonts w:hint="eastAsia"/>
              </w:rPr>
              <w:t xml:space="preserve"> updated in </w:t>
            </w:r>
            <w:proofErr w:type="spellStart"/>
            <w:r>
              <w:rPr>
                <w:rFonts w:hint="eastAsia"/>
              </w:rPr>
              <w:t>Openrice</w:t>
            </w:r>
            <w:proofErr w:type="spellEnd"/>
            <w:r>
              <w:rPr>
                <w:rFonts w:hint="eastAsia"/>
              </w:rPr>
              <w:t xml:space="preserve"> side</w:t>
            </w:r>
          </w:p>
        </w:tc>
      </w:tr>
    </w:tbl>
    <w:p w:rsidR="00D54CB8" w:rsidRDefault="00D54CB8" w:rsidP="00D54CB8"/>
    <w:p w:rsidR="00593A3B" w:rsidRPr="00593A3B" w:rsidRDefault="006C7FD8" w:rsidP="00973F57">
      <w:pPr>
        <w:pStyle w:val="Heading3"/>
      </w:pPr>
      <w:bookmarkStart w:id="7" w:name="_Toc131156420"/>
      <w:r>
        <w:t>1</w:t>
      </w:r>
      <w:r>
        <w:rPr>
          <w:rFonts w:hint="eastAsia"/>
        </w:rPr>
        <w:t>.</w:t>
      </w:r>
      <w:r w:rsidR="00271536">
        <w:t>5</w:t>
      </w:r>
      <w:r w:rsidR="00593A3B" w:rsidRPr="00593A3B">
        <w:rPr>
          <w:rFonts w:hint="eastAsia"/>
        </w:rPr>
        <w:t xml:space="preserve">.2 Normal </w:t>
      </w:r>
      <w:proofErr w:type="spellStart"/>
      <w:r w:rsidR="00593A3B" w:rsidRPr="00593A3B">
        <w:rPr>
          <w:rFonts w:hint="eastAsia"/>
        </w:rPr>
        <w:t>NoShow</w:t>
      </w:r>
      <w:proofErr w:type="spellEnd"/>
      <w:r w:rsidR="00593A3B" w:rsidRPr="00593A3B">
        <w:rPr>
          <w:rFonts w:hint="eastAsia"/>
        </w:rPr>
        <w:t xml:space="preserve"> / Confirm / Cancel Request</w:t>
      </w:r>
      <w:bookmarkEnd w:id="7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4050"/>
        <w:gridCol w:w="2250"/>
      </w:tblGrid>
      <w:tr w:rsidR="00593A3B" w:rsidRPr="002E7439" w:rsidTr="00973F57">
        <w:tc>
          <w:tcPr>
            <w:tcW w:w="1728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Openrice</w:t>
            </w:r>
            <w:proofErr w:type="spellEnd"/>
            <w:r>
              <w:rPr>
                <w:rFonts w:hint="eastAsia"/>
                <w:b/>
              </w:rPr>
              <w:t xml:space="preserve"> booking status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Webhook call by </w:t>
            </w:r>
            <w:proofErr w:type="spellStart"/>
            <w:r w:rsidR="00BA3094">
              <w:rPr>
                <w:rFonts w:hint="eastAsia"/>
                <w:b/>
              </w:rPr>
              <w:t>HungryHub</w:t>
            </w:r>
            <w:proofErr w:type="spellEnd"/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05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>Description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>Expect Result</w:t>
            </w:r>
          </w:p>
        </w:tc>
      </w:tr>
      <w:tr w:rsidR="00593A3B" w:rsidTr="00593A3B">
        <w:tc>
          <w:tcPr>
            <w:tcW w:w="1728" w:type="dxa"/>
          </w:tcPr>
          <w:p w:rsidR="00593A3B" w:rsidRDefault="00D6487F" w:rsidP="00593A3B">
            <w:r>
              <w:rPr>
                <w:rFonts w:hint="eastAsia"/>
              </w:rPr>
              <w:t>PENDING</w:t>
            </w:r>
          </w:p>
        </w:tc>
        <w:tc>
          <w:tcPr>
            <w:tcW w:w="2160" w:type="dxa"/>
          </w:tcPr>
          <w:p w:rsidR="00593A3B" w:rsidRDefault="00D6487F" w:rsidP="00D6487F">
            <w:r>
              <w:rPr>
                <w:rFonts w:hint="eastAsia"/>
              </w:rPr>
              <w:t>NOSHOW</w:t>
            </w:r>
            <w:r w:rsidR="00593A3B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COFIRM / CANCEL</w:t>
            </w:r>
          </w:p>
        </w:tc>
        <w:tc>
          <w:tcPr>
            <w:tcW w:w="4050" w:type="dxa"/>
          </w:tcPr>
          <w:p w:rsidR="00593A3B" w:rsidRDefault="00BA3094" w:rsidP="00593A3B">
            <w:proofErr w:type="spellStart"/>
            <w:r>
              <w:rPr>
                <w:rFonts w:hint="eastAsia"/>
              </w:rPr>
              <w:t>HungryHub</w:t>
            </w:r>
            <w:proofErr w:type="spellEnd"/>
            <w:r w:rsidR="00593A3B">
              <w:rPr>
                <w:rFonts w:hint="eastAsia"/>
              </w:rPr>
              <w:t xml:space="preserve"> side intends to update booking status which </w:t>
            </w:r>
            <w:proofErr w:type="spellStart"/>
            <w:r w:rsidR="00593A3B">
              <w:rPr>
                <w:rFonts w:hint="eastAsia"/>
              </w:rPr>
              <w:t>Openrice</w:t>
            </w:r>
            <w:proofErr w:type="spellEnd"/>
            <w:r w:rsidR="00593A3B">
              <w:rPr>
                <w:rFonts w:hint="eastAsia"/>
              </w:rPr>
              <w:t xml:space="preserve"> booking status is pending </w:t>
            </w:r>
          </w:p>
        </w:tc>
        <w:tc>
          <w:tcPr>
            <w:tcW w:w="2250" w:type="dxa"/>
          </w:tcPr>
          <w:p w:rsidR="00593A3B" w:rsidRDefault="00593A3B" w:rsidP="00593A3B">
            <w:r>
              <w:t>R</w:t>
            </w:r>
            <w:r>
              <w:rPr>
                <w:rFonts w:hint="eastAsia"/>
              </w:rPr>
              <w:t xml:space="preserve">eturn Http 200 &amp; success = true, booking status </w:t>
            </w:r>
            <w:r w:rsidR="00D6487F">
              <w:rPr>
                <w:rFonts w:hint="eastAsia"/>
              </w:rPr>
              <w:t xml:space="preserve">is </w:t>
            </w:r>
            <w:r>
              <w:rPr>
                <w:rFonts w:hint="eastAsia"/>
              </w:rPr>
              <w:t>update</w:t>
            </w:r>
            <w:r w:rsidR="00D6487F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 in </w:t>
            </w:r>
            <w:proofErr w:type="spellStart"/>
            <w:r>
              <w:rPr>
                <w:rFonts w:hint="eastAsia"/>
              </w:rPr>
              <w:t>Openrice</w:t>
            </w:r>
            <w:proofErr w:type="spellEnd"/>
            <w:r>
              <w:rPr>
                <w:rFonts w:hint="eastAsia"/>
              </w:rPr>
              <w:t xml:space="preserve"> side</w:t>
            </w:r>
          </w:p>
        </w:tc>
      </w:tr>
    </w:tbl>
    <w:p w:rsidR="006418CD" w:rsidRPr="003F7E9E" w:rsidRDefault="003F7E9E">
      <w:pPr>
        <w:rPr>
          <w:color w:val="FF0000"/>
        </w:rPr>
      </w:pPr>
      <w:r w:rsidRPr="00766245">
        <w:rPr>
          <w:rFonts w:hint="eastAsia"/>
          <w:color w:val="FF0000"/>
        </w:rPr>
        <w:t xml:space="preserve">** </w:t>
      </w:r>
      <w:proofErr w:type="spellStart"/>
      <w:r w:rsidR="00A751C2">
        <w:rPr>
          <w:color w:val="FF0000"/>
        </w:rPr>
        <w:t>Openrice</w:t>
      </w:r>
      <w:proofErr w:type="spellEnd"/>
      <w:r w:rsidR="00A751C2">
        <w:rPr>
          <w:color w:val="FF0000"/>
        </w:rPr>
        <w:t xml:space="preserve"> rule which to be confirmed</w:t>
      </w:r>
      <w:r w:rsidRPr="00766245">
        <w:rPr>
          <w:rFonts w:hint="eastAsia"/>
          <w:color w:val="FF0000"/>
        </w:rPr>
        <w:t xml:space="preserve">: </w:t>
      </w:r>
      <w:r>
        <w:rPr>
          <w:rFonts w:hint="eastAsia"/>
          <w:color w:val="FF0000"/>
        </w:rPr>
        <w:t xml:space="preserve">If booking time passed </w:t>
      </w:r>
      <w:r w:rsidRPr="003F7E9E">
        <w:rPr>
          <w:rFonts w:hint="eastAsia"/>
          <w:b/>
          <w:color w:val="FF0000"/>
        </w:rPr>
        <w:t>48 hours</w:t>
      </w:r>
      <w:r>
        <w:rPr>
          <w:rFonts w:hint="eastAsia"/>
          <w:color w:val="FF0000"/>
        </w:rPr>
        <w:t xml:space="preserve"> but </w:t>
      </w:r>
      <w:proofErr w:type="spellStart"/>
      <w:r>
        <w:rPr>
          <w:rFonts w:hint="eastAsia"/>
          <w:color w:val="FF0000"/>
        </w:rPr>
        <w:t>Openrice</w:t>
      </w:r>
      <w:proofErr w:type="spellEnd"/>
      <w:r>
        <w:rPr>
          <w:rFonts w:hint="eastAsia"/>
          <w:color w:val="FF0000"/>
        </w:rPr>
        <w:t xml:space="preserve"> system did not receive any CONFIRM/NOSHOW webhook request from </w:t>
      </w:r>
      <w:proofErr w:type="spellStart"/>
      <w:r w:rsidR="00BA3094">
        <w:rPr>
          <w:rFonts w:hint="eastAsia"/>
          <w:color w:val="FF0000"/>
        </w:rPr>
        <w:t>HungryHub</w:t>
      </w:r>
      <w:proofErr w:type="spellEnd"/>
      <w:r>
        <w:rPr>
          <w:rFonts w:hint="eastAsia"/>
          <w:color w:val="FF0000"/>
        </w:rPr>
        <w:t xml:space="preserve"> merchant side, the booking status will automatically become </w:t>
      </w:r>
      <w:r>
        <w:rPr>
          <w:color w:val="FF0000"/>
        </w:rPr>
        <w:t>“</w:t>
      </w:r>
      <w:r w:rsidRPr="003F7E9E">
        <w:rPr>
          <w:rFonts w:hint="eastAsia"/>
          <w:b/>
          <w:color w:val="FF0000"/>
        </w:rPr>
        <w:t>CONFIRM</w:t>
      </w:r>
      <w:r>
        <w:rPr>
          <w:color w:val="FF0000"/>
        </w:rPr>
        <w:t>”</w:t>
      </w:r>
      <w:r>
        <w:rPr>
          <w:rFonts w:hint="eastAsia"/>
          <w:color w:val="FF0000"/>
        </w:rPr>
        <w:t xml:space="preserve">. Booking status will not be </w:t>
      </w:r>
      <w:r w:rsidR="00A751C2">
        <w:rPr>
          <w:color w:val="FF0000"/>
        </w:rPr>
        <w:t xml:space="preserve">further </w:t>
      </w:r>
      <w:r>
        <w:rPr>
          <w:rFonts w:hint="eastAsia"/>
          <w:color w:val="FF0000"/>
        </w:rPr>
        <w:t>updated even call NOSHOW webhook request</w:t>
      </w:r>
      <w:r w:rsidRPr="00766245">
        <w:rPr>
          <w:rFonts w:hint="eastAsia"/>
          <w:color w:val="FF0000"/>
        </w:rPr>
        <w:t>.</w:t>
      </w:r>
    </w:p>
    <w:p w:rsidR="00593A3B" w:rsidRDefault="0025036A" w:rsidP="00973F57">
      <w:pPr>
        <w:pStyle w:val="Heading3"/>
      </w:pPr>
      <w:bookmarkStart w:id="8" w:name="_Toc131156421"/>
      <w:r>
        <w:t>1</w:t>
      </w:r>
      <w:r>
        <w:rPr>
          <w:rFonts w:hint="eastAsia"/>
        </w:rPr>
        <w:t>.</w:t>
      </w:r>
      <w:r w:rsidR="00D65003">
        <w:t>5</w:t>
      </w:r>
      <w:r w:rsidR="00593A3B">
        <w:rPr>
          <w:rFonts w:hint="eastAsia"/>
        </w:rPr>
        <w:t xml:space="preserve">.3 Duplicate </w:t>
      </w:r>
      <w:proofErr w:type="spellStart"/>
      <w:r w:rsidR="00593A3B">
        <w:rPr>
          <w:rFonts w:hint="eastAsia"/>
        </w:rPr>
        <w:t>NoShow</w:t>
      </w:r>
      <w:proofErr w:type="spellEnd"/>
      <w:r w:rsidR="00593A3B">
        <w:rPr>
          <w:rFonts w:hint="eastAsia"/>
        </w:rPr>
        <w:t xml:space="preserve"> / Confirm / Cancel Request</w:t>
      </w:r>
      <w:bookmarkEnd w:id="8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4050"/>
        <w:gridCol w:w="2250"/>
      </w:tblGrid>
      <w:tr w:rsidR="00593A3B" w:rsidRPr="002E7439" w:rsidTr="00973F57">
        <w:tc>
          <w:tcPr>
            <w:tcW w:w="1728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Openrice</w:t>
            </w:r>
            <w:proofErr w:type="spellEnd"/>
            <w:r>
              <w:rPr>
                <w:rFonts w:hint="eastAsia"/>
                <w:b/>
              </w:rPr>
              <w:t xml:space="preserve"> booking status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Webhook call by </w:t>
            </w:r>
            <w:proofErr w:type="spellStart"/>
            <w:r w:rsidR="00BA3094">
              <w:rPr>
                <w:rFonts w:hint="eastAsia"/>
                <w:b/>
              </w:rPr>
              <w:t>HungryHub</w:t>
            </w:r>
            <w:proofErr w:type="spellEnd"/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05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>Description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593A3B" w:rsidRPr="002E7439" w:rsidRDefault="00593A3B" w:rsidP="00593A3B">
            <w:pPr>
              <w:rPr>
                <w:b/>
              </w:rPr>
            </w:pPr>
            <w:r>
              <w:rPr>
                <w:rFonts w:hint="eastAsia"/>
                <w:b/>
              </w:rPr>
              <w:t>Expect Result</w:t>
            </w:r>
          </w:p>
        </w:tc>
      </w:tr>
      <w:tr w:rsidR="00593A3B" w:rsidTr="00593A3B">
        <w:tc>
          <w:tcPr>
            <w:tcW w:w="1728" w:type="dxa"/>
          </w:tcPr>
          <w:p w:rsidR="00593A3B" w:rsidRDefault="00D6487F" w:rsidP="00D6487F">
            <w:r>
              <w:rPr>
                <w:rFonts w:hint="eastAsia"/>
              </w:rPr>
              <w:t>NOSHOW / CONFIRM / CANCEL</w:t>
            </w:r>
          </w:p>
        </w:tc>
        <w:tc>
          <w:tcPr>
            <w:tcW w:w="2160" w:type="dxa"/>
          </w:tcPr>
          <w:p w:rsidR="00593A3B" w:rsidRDefault="00D6487F" w:rsidP="00593A3B">
            <w:r>
              <w:rPr>
                <w:rFonts w:hint="eastAsia"/>
              </w:rPr>
              <w:t>NOSHOW / CONFIRM / CANCEL</w:t>
            </w:r>
          </w:p>
        </w:tc>
        <w:tc>
          <w:tcPr>
            <w:tcW w:w="4050" w:type="dxa"/>
          </w:tcPr>
          <w:p w:rsidR="00593A3B" w:rsidRDefault="00BA3094" w:rsidP="00593A3B">
            <w:proofErr w:type="spellStart"/>
            <w:r>
              <w:rPr>
                <w:rFonts w:hint="eastAsia"/>
              </w:rPr>
              <w:t>HungryHub</w:t>
            </w:r>
            <w:proofErr w:type="spellEnd"/>
            <w:r w:rsidR="00593A3B">
              <w:rPr>
                <w:rFonts w:hint="eastAsia"/>
              </w:rPr>
              <w:t xml:space="preserve"> side intends to update </w:t>
            </w:r>
            <w:r w:rsidR="00593A3B" w:rsidRPr="00271536">
              <w:rPr>
                <w:rFonts w:hint="eastAsia"/>
                <w:b/>
              </w:rPr>
              <w:t>booking status</w:t>
            </w:r>
            <w:r w:rsidR="00593A3B">
              <w:rPr>
                <w:rFonts w:hint="eastAsia"/>
              </w:rPr>
              <w:t xml:space="preserve"> which </w:t>
            </w:r>
            <w:proofErr w:type="spellStart"/>
            <w:r w:rsidR="00593A3B">
              <w:rPr>
                <w:rFonts w:hint="eastAsia"/>
              </w:rPr>
              <w:t>Openrice</w:t>
            </w:r>
            <w:proofErr w:type="spellEnd"/>
            <w:r w:rsidR="00593A3B">
              <w:rPr>
                <w:rFonts w:hint="eastAsia"/>
              </w:rPr>
              <w:t xml:space="preserve"> booking status has already been </w:t>
            </w:r>
            <w:proofErr w:type="spellStart"/>
            <w:r w:rsidR="00593A3B">
              <w:rPr>
                <w:rFonts w:hint="eastAsia"/>
              </w:rPr>
              <w:t>NoShow</w:t>
            </w:r>
            <w:proofErr w:type="spellEnd"/>
            <w:r w:rsidR="00593A3B">
              <w:rPr>
                <w:rFonts w:hint="eastAsia"/>
              </w:rPr>
              <w:t xml:space="preserve"> / Confirm / Cancel</w:t>
            </w:r>
          </w:p>
        </w:tc>
        <w:tc>
          <w:tcPr>
            <w:tcW w:w="2250" w:type="dxa"/>
          </w:tcPr>
          <w:p w:rsidR="00593A3B" w:rsidRDefault="00593A3B" w:rsidP="00593A3B">
            <w:r>
              <w:t>R</w:t>
            </w:r>
            <w:r>
              <w:rPr>
                <w:rFonts w:hint="eastAsia"/>
              </w:rPr>
              <w:t>eturn</w:t>
            </w:r>
            <w:r w:rsidR="00D6487F">
              <w:rPr>
                <w:rFonts w:hint="eastAsia"/>
              </w:rPr>
              <w:t xml:space="preserve"> Http 200 &amp; success = true</w:t>
            </w:r>
            <w:r>
              <w:rPr>
                <w:rFonts w:hint="eastAsia"/>
              </w:rPr>
              <w:t>,</w:t>
            </w:r>
          </w:p>
          <w:p w:rsidR="00593A3B" w:rsidRDefault="00593A3B" w:rsidP="00593A3B">
            <w:r>
              <w:t>B</w:t>
            </w:r>
            <w:r>
              <w:rPr>
                <w:rFonts w:hint="eastAsia"/>
              </w:rPr>
              <w:t xml:space="preserve">ut nothing will be updated in </w:t>
            </w:r>
            <w:proofErr w:type="spellStart"/>
            <w:r>
              <w:rPr>
                <w:rFonts w:hint="eastAsia"/>
              </w:rPr>
              <w:t>Openrice</w:t>
            </w:r>
            <w:proofErr w:type="spellEnd"/>
            <w:r>
              <w:rPr>
                <w:rFonts w:hint="eastAsia"/>
              </w:rPr>
              <w:t xml:space="preserve"> side</w:t>
            </w:r>
          </w:p>
        </w:tc>
      </w:tr>
    </w:tbl>
    <w:p w:rsidR="00593A3B" w:rsidRDefault="00593A3B"/>
    <w:p w:rsidR="00D6487F" w:rsidRDefault="0025036A" w:rsidP="00973F57">
      <w:pPr>
        <w:pStyle w:val="Heading3"/>
      </w:pPr>
      <w:bookmarkStart w:id="9" w:name="_Toc131156422"/>
      <w:r>
        <w:t>1</w:t>
      </w:r>
      <w:r>
        <w:rPr>
          <w:rFonts w:hint="eastAsia"/>
        </w:rPr>
        <w:t>.</w:t>
      </w:r>
      <w:r w:rsidR="00D65003">
        <w:t>5</w:t>
      </w:r>
      <w:r w:rsidR="00D6487F">
        <w:rPr>
          <w:rFonts w:hint="eastAsia"/>
        </w:rPr>
        <w:t xml:space="preserve">.4 Update booking with status of </w:t>
      </w:r>
      <w:proofErr w:type="spellStart"/>
      <w:r w:rsidR="00D6487F">
        <w:rPr>
          <w:rFonts w:hint="eastAsia"/>
        </w:rPr>
        <w:t>NoShow</w:t>
      </w:r>
      <w:proofErr w:type="spellEnd"/>
      <w:r w:rsidR="00D6487F">
        <w:rPr>
          <w:rFonts w:hint="eastAsia"/>
        </w:rPr>
        <w:t xml:space="preserve"> / Confirm / Cancel Request</w:t>
      </w:r>
      <w:bookmarkEnd w:id="9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4050"/>
        <w:gridCol w:w="2250"/>
      </w:tblGrid>
      <w:tr w:rsidR="00D6487F" w:rsidRPr="002E7439" w:rsidTr="00973F57">
        <w:tc>
          <w:tcPr>
            <w:tcW w:w="1728" w:type="dxa"/>
            <w:shd w:val="clear" w:color="auto" w:fill="DAEEF3" w:themeFill="accent5" w:themeFillTint="33"/>
          </w:tcPr>
          <w:p w:rsidR="00D6487F" w:rsidRPr="002E7439" w:rsidRDefault="00D6487F" w:rsidP="00F333B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Openrice</w:t>
            </w:r>
            <w:proofErr w:type="spellEnd"/>
            <w:r>
              <w:rPr>
                <w:rFonts w:hint="eastAsia"/>
                <w:b/>
              </w:rPr>
              <w:t xml:space="preserve"> booking status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D6487F" w:rsidRPr="002E7439" w:rsidRDefault="00D6487F" w:rsidP="00F333B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Webhook call by </w:t>
            </w:r>
            <w:proofErr w:type="spellStart"/>
            <w:r w:rsidR="00BA3094">
              <w:rPr>
                <w:rFonts w:hint="eastAsia"/>
                <w:b/>
              </w:rPr>
              <w:t>HungryHub</w:t>
            </w:r>
            <w:proofErr w:type="spellEnd"/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050" w:type="dxa"/>
            <w:shd w:val="clear" w:color="auto" w:fill="DAEEF3" w:themeFill="accent5" w:themeFillTint="33"/>
          </w:tcPr>
          <w:p w:rsidR="00D6487F" w:rsidRPr="002E7439" w:rsidRDefault="00D6487F" w:rsidP="00F333B2">
            <w:pPr>
              <w:rPr>
                <w:b/>
              </w:rPr>
            </w:pPr>
            <w:r>
              <w:rPr>
                <w:rFonts w:hint="eastAsia"/>
                <w:b/>
              </w:rPr>
              <w:t>Description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D6487F" w:rsidRPr="002E7439" w:rsidRDefault="00D6487F" w:rsidP="00F333B2">
            <w:pPr>
              <w:rPr>
                <w:b/>
              </w:rPr>
            </w:pPr>
            <w:r>
              <w:rPr>
                <w:rFonts w:hint="eastAsia"/>
                <w:b/>
              </w:rPr>
              <w:t>Expect Result</w:t>
            </w:r>
          </w:p>
        </w:tc>
      </w:tr>
      <w:tr w:rsidR="00D6487F" w:rsidTr="00F333B2">
        <w:tc>
          <w:tcPr>
            <w:tcW w:w="1728" w:type="dxa"/>
          </w:tcPr>
          <w:p w:rsidR="00D6487F" w:rsidRDefault="00D6487F" w:rsidP="00F333B2">
            <w:r>
              <w:rPr>
                <w:rFonts w:hint="eastAsia"/>
              </w:rPr>
              <w:t>NOSHOW / CONFIRM / CANCEL</w:t>
            </w:r>
          </w:p>
        </w:tc>
        <w:tc>
          <w:tcPr>
            <w:tcW w:w="2160" w:type="dxa"/>
          </w:tcPr>
          <w:p w:rsidR="00D6487F" w:rsidRDefault="00D6487F" w:rsidP="00F333B2">
            <w:r>
              <w:rPr>
                <w:rFonts w:hint="eastAsia"/>
              </w:rPr>
              <w:t>UPDATE</w:t>
            </w:r>
          </w:p>
        </w:tc>
        <w:tc>
          <w:tcPr>
            <w:tcW w:w="4050" w:type="dxa"/>
          </w:tcPr>
          <w:p w:rsidR="00D6487F" w:rsidRDefault="00BA3094" w:rsidP="00D6487F">
            <w:proofErr w:type="spellStart"/>
            <w:r>
              <w:rPr>
                <w:rFonts w:hint="eastAsia"/>
              </w:rPr>
              <w:t>HungryHub</w:t>
            </w:r>
            <w:proofErr w:type="spellEnd"/>
            <w:r w:rsidR="00D6487F">
              <w:rPr>
                <w:rFonts w:hint="eastAsia"/>
              </w:rPr>
              <w:t xml:space="preserve"> side intends to update </w:t>
            </w:r>
            <w:r w:rsidR="00D6487F" w:rsidRPr="00271536">
              <w:rPr>
                <w:rFonts w:hint="eastAsia"/>
                <w:b/>
              </w:rPr>
              <w:t>booking detail</w:t>
            </w:r>
            <w:r w:rsidR="00D6487F">
              <w:rPr>
                <w:rFonts w:hint="eastAsia"/>
              </w:rPr>
              <w:t xml:space="preserve"> which </w:t>
            </w:r>
            <w:proofErr w:type="spellStart"/>
            <w:r w:rsidR="00D6487F">
              <w:rPr>
                <w:rFonts w:hint="eastAsia"/>
              </w:rPr>
              <w:t>Openrice</w:t>
            </w:r>
            <w:proofErr w:type="spellEnd"/>
            <w:r w:rsidR="00D6487F">
              <w:rPr>
                <w:rFonts w:hint="eastAsia"/>
              </w:rPr>
              <w:t xml:space="preserve"> booking status has already been </w:t>
            </w:r>
            <w:proofErr w:type="spellStart"/>
            <w:r w:rsidR="00D6487F">
              <w:rPr>
                <w:rFonts w:hint="eastAsia"/>
              </w:rPr>
              <w:t>NoShow</w:t>
            </w:r>
            <w:proofErr w:type="spellEnd"/>
            <w:r w:rsidR="00D6487F">
              <w:rPr>
                <w:rFonts w:hint="eastAsia"/>
              </w:rPr>
              <w:t xml:space="preserve"> / Confirm / Cancel</w:t>
            </w:r>
          </w:p>
        </w:tc>
        <w:tc>
          <w:tcPr>
            <w:tcW w:w="2250" w:type="dxa"/>
          </w:tcPr>
          <w:p w:rsidR="00D6487F" w:rsidRDefault="00D6487F" w:rsidP="00F333B2">
            <w:r>
              <w:t>R</w:t>
            </w:r>
            <w:r>
              <w:rPr>
                <w:rFonts w:hint="eastAsia"/>
              </w:rPr>
              <w:t>eturn Http 200 &amp; success = true,</w:t>
            </w:r>
          </w:p>
          <w:p w:rsidR="00D6487F" w:rsidRDefault="00D6487F" w:rsidP="00F333B2">
            <w:r>
              <w:t>B</w:t>
            </w:r>
            <w:r>
              <w:rPr>
                <w:rFonts w:hint="eastAsia"/>
              </w:rPr>
              <w:t xml:space="preserve">ut nothing will be updated in </w:t>
            </w:r>
            <w:proofErr w:type="spellStart"/>
            <w:r>
              <w:rPr>
                <w:rFonts w:hint="eastAsia"/>
              </w:rPr>
              <w:t>Openrice</w:t>
            </w:r>
            <w:proofErr w:type="spellEnd"/>
            <w:r>
              <w:rPr>
                <w:rFonts w:hint="eastAsia"/>
              </w:rPr>
              <w:t xml:space="preserve"> side</w:t>
            </w:r>
          </w:p>
        </w:tc>
      </w:tr>
    </w:tbl>
    <w:p w:rsidR="00D6487F" w:rsidRDefault="00D6487F"/>
    <w:p w:rsidR="000140F3" w:rsidRDefault="0025036A" w:rsidP="00973F57">
      <w:pPr>
        <w:pStyle w:val="Heading3"/>
      </w:pPr>
      <w:bookmarkStart w:id="10" w:name="_Toc131156423"/>
      <w:r>
        <w:t>1</w:t>
      </w:r>
      <w:r>
        <w:rPr>
          <w:rFonts w:hint="eastAsia"/>
        </w:rPr>
        <w:t>.</w:t>
      </w:r>
      <w:r w:rsidR="00D65003">
        <w:t>5</w:t>
      </w:r>
      <w:r w:rsidR="00973F57">
        <w:rPr>
          <w:rFonts w:hint="eastAsia"/>
        </w:rPr>
        <w:t>.5</w:t>
      </w:r>
      <w:r w:rsidR="000140F3">
        <w:rPr>
          <w:rFonts w:hint="eastAsia"/>
        </w:rPr>
        <w:t xml:space="preserve"> Exceptional cases</w:t>
      </w:r>
      <w:bookmarkEnd w:id="1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160"/>
        <w:gridCol w:w="4050"/>
        <w:gridCol w:w="2250"/>
      </w:tblGrid>
      <w:tr w:rsidR="000140F3" w:rsidRPr="002E7439" w:rsidTr="00973F57">
        <w:tc>
          <w:tcPr>
            <w:tcW w:w="1728" w:type="dxa"/>
            <w:shd w:val="clear" w:color="auto" w:fill="DAEEF3" w:themeFill="accent5" w:themeFillTint="33"/>
          </w:tcPr>
          <w:p w:rsidR="000140F3" w:rsidRPr="002E7439" w:rsidRDefault="000140F3" w:rsidP="00F333B2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Openrice</w:t>
            </w:r>
            <w:proofErr w:type="spellEnd"/>
            <w:r>
              <w:rPr>
                <w:rFonts w:hint="eastAsia"/>
                <w:b/>
              </w:rPr>
              <w:t xml:space="preserve"> booking status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0140F3" w:rsidRPr="002E7439" w:rsidRDefault="000140F3" w:rsidP="00F333B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Webhook call by </w:t>
            </w:r>
            <w:proofErr w:type="spellStart"/>
            <w:r w:rsidR="00BA3094">
              <w:rPr>
                <w:rFonts w:hint="eastAsia"/>
                <w:b/>
              </w:rPr>
              <w:t>HungryHub</w:t>
            </w:r>
            <w:proofErr w:type="spellEnd"/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050" w:type="dxa"/>
            <w:shd w:val="clear" w:color="auto" w:fill="DAEEF3" w:themeFill="accent5" w:themeFillTint="33"/>
          </w:tcPr>
          <w:p w:rsidR="000140F3" w:rsidRPr="002E7439" w:rsidRDefault="000140F3" w:rsidP="00F333B2">
            <w:pPr>
              <w:rPr>
                <w:b/>
              </w:rPr>
            </w:pPr>
            <w:r>
              <w:rPr>
                <w:rFonts w:hint="eastAsia"/>
                <w:b/>
              </w:rPr>
              <w:t>Description</w:t>
            </w:r>
          </w:p>
        </w:tc>
        <w:tc>
          <w:tcPr>
            <w:tcW w:w="2250" w:type="dxa"/>
            <w:shd w:val="clear" w:color="auto" w:fill="DAEEF3" w:themeFill="accent5" w:themeFillTint="33"/>
          </w:tcPr>
          <w:p w:rsidR="000140F3" w:rsidRPr="002E7439" w:rsidRDefault="000140F3" w:rsidP="00F333B2">
            <w:pPr>
              <w:rPr>
                <w:b/>
              </w:rPr>
            </w:pPr>
            <w:r>
              <w:rPr>
                <w:rFonts w:hint="eastAsia"/>
                <w:b/>
              </w:rPr>
              <w:t>Expect Result</w:t>
            </w:r>
          </w:p>
        </w:tc>
      </w:tr>
      <w:tr w:rsidR="000140F3" w:rsidTr="00F333B2">
        <w:tc>
          <w:tcPr>
            <w:tcW w:w="1728" w:type="dxa"/>
          </w:tcPr>
          <w:p w:rsidR="000140F3" w:rsidRDefault="000140F3" w:rsidP="00F333B2">
            <w:r>
              <w:rPr>
                <w:rFonts w:hint="eastAsia"/>
              </w:rPr>
              <w:t>Any status</w:t>
            </w:r>
          </w:p>
        </w:tc>
        <w:tc>
          <w:tcPr>
            <w:tcW w:w="2160" w:type="dxa"/>
          </w:tcPr>
          <w:p w:rsidR="000140F3" w:rsidRDefault="000140F3" w:rsidP="00F333B2">
            <w:r>
              <w:rPr>
                <w:rFonts w:hint="eastAsia"/>
              </w:rPr>
              <w:t>Any status</w:t>
            </w:r>
          </w:p>
          <w:p w:rsidR="000140F3" w:rsidRDefault="000140F3" w:rsidP="00F333B2"/>
        </w:tc>
        <w:tc>
          <w:tcPr>
            <w:tcW w:w="4050" w:type="dxa"/>
          </w:tcPr>
          <w:p w:rsidR="000140F3" w:rsidRDefault="00BA3094" w:rsidP="000F602D">
            <w:proofErr w:type="spellStart"/>
            <w:r>
              <w:rPr>
                <w:rFonts w:hint="eastAsia"/>
              </w:rPr>
              <w:t>HungryHub</w:t>
            </w:r>
            <w:proofErr w:type="spellEnd"/>
            <w:r w:rsidR="000140F3">
              <w:rPr>
                <w:rFonts w:hint="eastAsia"/>
              </w:rPr>
              <w:t xml:space="preserve"> side intends to update booking </w:t>
            </w:r>
            <w:r w:rsidR="000F602D">
              <w:rPr>
                <w:rFonts w:hint="eastAsia"/>
              </w:rPr>
              <w:t xml:space="preserve">in </w:t>
            </w:r>
            <w:proofErr w:type="spellStart"/>
            <w:r w:rsidR="000F602D">
              <w:rPr>
                <w:rFonts w:hint="eastAsia"/>
              </w:rPr>
              <w:t>Openrice</w:t>
            </w:r>
            <w:proofErr w:type="spellEnd"/>
            <w:r w:rsidR="000F602D">
              <w:rPr>
                <w:rFonts w:hint="eastAsia"/>
              </w:rPr>
              <w:t xml:space="preserve"> side </w:t>
            </w:r>
            <w:r w:rsidR="000140F3">
              <w:rPr>
                <w:rFonts w:hint="eastAsia"/>
              </w:rPr>
              <w:t xml:space="preserve">but </w:t>
            </w:r>
            <w:r w:rsidR="000F602D">
              <w:rPr>
                <w:rFonts w:hint="eastAsia"/>
              </w:rPr>
              <w:t xml:space="preserve">something not working in the process </w:t>
            </w:r>
            <w:r w:rsidR="000140F3">
              <w:rPr>
                <w:rFonts w:hint="eastAsia"/>
              </w:rPr>
              <w:t xml:space="preserve"> </w:t>
            </w:r>
          </w:p>
        </w:tc>
        <w:tc>
          <w:tcPr>
            <w:tcW w:w="2250" w:type="dxa"/>
          </w:tcPr>
          <w:p w:rsidR="000140F3" w:rsidRDefault="000140F3" w:rsidP="00F333B2">
            <w:r>
              <w:t>R</w:t>
            </w:r>
            <w:r>
              <w:rPr>
                <w:rFonts w:hint="eastAsia"/>
              </w:rPr>
              <w:t xml:space="preserve">eturn Http 200 &amp; success = false, nothing will be updated in </w:t>
            </w:r>
            <w:proofErr w:type="spellStart"/>
            <w:r>
              <w:rPr>
                <w:rFonts w:hint="eastAsia"/>
              </w:rPr>
              <w:t>Openrice</w:t>
            </w:r>
            <w:proofErr w:type="spellEnd"/>
            <w:r>
              <w:rPr>
                <w:rFonts w:hint="eastAsia"/>
              </w:rPr>
              <w:t xml:space="preserve"> side</w:t>
            </w:r>
          </w:p>
        </w:tc>
      </w:tr>
    </w:tbl>
    <w:p w:rsidR="00973F57" w:rsidRPr="00766245" w:rsidRDefault="00973F57" w:rsidP="00973F57">
      <w:pPr>
        <w:rPr>
          <w:color w:val="FF0000"/>
        </w:rPr>
      </w:pPr>
      <w:r w:rsidRPr="00766245">
        <w:rPr>
          <w:rFonts w:hint="eastAsia"/>
          <w:color w:val="FF0000"/>
        </w:rPr>
        <w:t xml:space="preserve">** Important remark: </w:t>
      </w:r>
      <w:r>
        <w:rPr>
          <w:rFonts w:hint="eastAsia"/>
          <w:color w:val="FF0000"/>
        </w:rPr>
        <w:t>For this case, p</w:t>
      </w:r>
      <w:r w:rsidRPr="00766245">
        <w:rPr>
          <w:rFonts w:hint="eastAsia"/>
          <w:color w:val="FF0000"/>
        </w:rPr>
        <w:t>artner</w:t>
      </w:r>
      <w:r w:rsidR="00271536">
        <w:rPr>
          <w:color w:val="FF0000"/>
        </w:rPr>
        <w:t xml:space="preserve"> (</w:t>
      </w:r>
      <w:proofErr w:type="spellStart"/>
      <w:r w:rsidR="00271536">
        <w:rPr>
          <w:color w:val="FF0000"/>
        </w:rPr>
        <w:t>HungryHub</w:t>
      </w:r>
      <w:proofErr w:type="spellEnd"/>
      <w:r w:rsidR="00271536">
        <w:rPr>
          <w:color w:val="FF0000"/>
        </w:rPr>
        <w:t>)</w:t>
      </w:r>
      <w:r w:rsidRPr="00766245">
        <w:rPr>
          <w:rFonts w:hint="eastAsia"/>
          <w:color w:val="FF0000"/>
        </w:rPr>
        <w:t xml:space="preserve"> should implement a retry mechanism for failed request. Suggested retry limit for each webhook request is 2.</w:t>
      </w:r>
    </w:p>
    <w:p w:rsidR="00D65003" w:rsidRDefault="00D65003">
      <w:r>
        <w:br w:type="page"/>
      </w:r>
    </w:p>
    <w:p w:rsidR="00D65003" w:rsidRDefault="00D65003" w:rsidP="00D65003">
      <w:pPr>
        <w:pStyle w:val="Heading1"/>
        <w:numPr>
          <w:ilvl w:val="0"/>
          <w:numId w:val="0"/>
        </w:numPr>
      </w:pPr>
      <w:r>
        <w:lastRenderedPageBreak/>
        <w:t xml:space="preserve">2. Remark </w:t>
      </w:r>
    </w:p>
    <w:p w:rsidR="00BB42C3" w:rsidRDefault="00BB42C3" w:rsidP="00F2193B"/>
    <w:p w:rsidR="00D65003" w:rsidRDefault="00D65003" w:rsidP="00D65003">
      <w:r>
        <w:t xml:space="preserve">Here is important remark from </w:t>
      </w:r>
      <w:proofErr w:type="spellStart"/>
      <w:r>
        <w:t>Openrice</w:t>
      </w:r>
      <w:proofErr w:type="spellEnd"/>
      <w:r>
        <w:t xml:space="preserve"> about general rules of reservation status change for partner which will implement webhook in partner side. </w:t>
      </w:r>
    </w:p>
    <w:p w:rsidR="00D65003" w:rsidRDefault="00D65003" w:rsidP="00D65003">
      <w:pPr>
        <w:pStyle w:val="ListParagraph"/>
        <w:numPr>
          <w:ilvl w:val="0"/>
          <w:numId w:val="8"/>
        </w:numPr>
      </w:pPr>
      <w:r>
        <w:t xml:space="preserve">If partner side already call webhook API with either NOSHOW / CONFIRM / CANCEL status for particular booking to </w:t>
      </w:r>
      <w:proofErr w:type="spellStart"/>
      <w:r>
        <w:t>Openrice</w:t>
      </w:r>
      <w:proofErr w:type="spellEnd"/>
      <w:r>
        <w:t xml:space="preserve"> and return success = true, the reservation status will stay permanent based on request status. No further status change afterwards even partner call more webhook requests on the same booking.</w:t>
      </w:r>
    </w:p>
    <w:p w:rsidR="00D65003" w:rsidRDefault="00D65003" w:rsidP="00D65003">
      <w:pPr>
        <w:pStyle w:val="ListParagraph"/>
        <w:numPr>
          <w:ilvl w:val="0"/>
          <w:numId w:val="8"/>
        </w:numPr>
      </w:pPr>
      <w:r>
        <w:t xml:space="preserve">There is general rule of “Auto-confirm” in </w:t>
      </w:r>
      <w:proofErr w:type="spellStart"/>
      <w:r>
        <w:t>Openrice</w:t>
      </w:r>
      <w:proofErr w:type="spellEnd"/>
      <w:r>
        <w:t>, i.e. i</w:t>
      </w:r>
      <w:r w:rsidRPr="00D65003">
        <w:t xml:space="preserve">f booking time passed 48 hours but </w:t>
      </w:r>
      <w:proofErr w:type="spellStart"/>
      <w:r w:rsidRPr="00D65003">
        <w:t>Openrice</w:t>
      </w:r>
      <w:proofErr w:type="spellEnd"/>
      <w:r w:rsidRPr="00D65003">
        <w:t xml:space="preserve"> system did not receive any CONFIRM/NOSHOW webhook request from </w:t>
      </w:r>
      <w:proofErr w:type="spellStart"/>
      <w:r w:rsidRPr="00D65003">
        <w:t>HungryHub</w:t>
      </w:r>
      <w:proofErr w:type="spellEnd"/>
      <w:r w:rsidRPr="00D65003">
        <w:t xml:space="preserve"> side, the booking status will automatically become “CONFIRM”. Booking status will not be further updated even call NOSHOW webhook request.</w:t>
      </w:r>
      <w:r>
        <w:t xml:space="preserve"> Please contact and discuss with </w:t>
      </w:r>
      <w:proofErr w:type="spellStart"/>
      <w:r>
        <w:t>Openrice</w:t>
      </w:r>
      <w:proofErr w:type="spellEnd"/>
      <w:r>
        <w:t xml:space="preserve"> business / product staff if partner side wants to implement different practice.</w:t>
      </w:r>
    </w:p>
    <w:p w:rsidR="00D65003" w:rsidRPr="0025036A" w:rsidRDefault="00D65003" w:rsidP="007349D5">
      <w:pPr>
        <w:pStyle w:val="ListParagraph"/>
      </w:pPr>
    </w:p>
    <w:p w:rsidR="00D65003" w:rsidRPr="00A751C2" w:rsidRDefault="00D65003" w:rsidP="00F2193B"/>
    <w:sectPr w:rsidR="00D65003" w:rsidRPr="00A751C2" w:rsidSect="00E63BD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0E3B"/>
    <w:multiLevelType w:val="hybridMultilevel"/>
    <w:tmpl w:val="CB2A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13FD2"/>
    <w:multiLevelType w:val="hybridMultilevel"/>
    <w:tmpl w:val="FB1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F1EC7"/>
    <w:multiLevelType w:val="hybridMultilevel"/>
    <w:tmpl w:val="8D2C6C88"/>
    <w:lvl w:ilvl="0" w:tplc="48BCE88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C4156"/>
    <w:multiLevelType w:val="hybridMultilevel"/>
    <w:tmpl w:val="0E3A4BDC"/>
    <w:lvl w:ilvl="0" w:tplc="7A00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E181B"/>
    <w:multiLevelType w:val="hybridMultilevel"/>
    <w:tmpl w:val="D4543F9A"/>
    <w:lvl w:ilvl="0" w:tplc="711A643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62801"/>
    <w:multiLevelType w:val="hybridMultilevel"/>
    <w:tmpl w:val="D222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A65E3"/>
    <w:multiLevelType w:val="hybridMultilevel"/>
    <w:tmpl w:val="0828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C3"/>
    <w:rsid w:val="000140F3"/>
    <w:rsid w:val="00015B49"/>
    <w:rsid w:val="00021B36"/>
    <w:rsid w:val="00036DB2"/>
    <w:rsid w:val="000509EE"/>
    <w:rsid w:val="000625F3"/>
    <w:rsid w:val="000868A3"/>
    <w:rsid w:val="000A3484"/>
    <w:rsid w:val="000B2E03"/>
    <w:rsid w:val="000B5200"/>
    <w:rsid w:val="000F602D"/>
    <w:rsid w:val="00110C5B"/>
    <w:rsid w:val="00123C4D"/>
    <w:rsid w:val="00150C47"/>
    <w:rsid w:val="0015173A"/>
    <w:rsid w:val="00152975"/>
    <w:rsid w:val="00165D83"/>
    <w:rsid w:val="001C1CE9"/>
    <w:rsid w:val="001F314E"/>
    <w:rsid w:val="001F7566"/>
    <w:rsid w:val="00242D3C"/>
    <w:rsid w:val="00244953"/>
    <w:rsid w:val="00247786"/>
    <w:rsid w:val="0025036A"/>
    <w:rsid w:val="00260FD9"/>
    <w:rsid w:val="00271536"/>
    <w:rsid w:val="0028129C"/>
    <w:rsid w:val="00296CDA"/>
    <w:rsid w:val="002D477F"/>
    <w:rsid w:val="002E7439"/>
    <w:rsid w:val="002F2A47"/>
    <w:rsid w:val="00306F1B"/>
    <w:rsid w:val="0032348F"/>
    <w:rsid w:val="00333802"/>
    <w:rsid w:val="00335678"/>
    <w:rsid w:val="00341A48"/>
    <w:rsid w:val="00370E8F"/>
    <w:rsid w:val="00387040"/>
    <w:rsid w:val="00392890"/>
    <w:rsid w:val="003A6C48"/>
    <w:rsid w:val="003B07C0"/>
    <w:rsid w:val="003D4901"/>
    <w:rsid w:val="003D5FC9"/>
    <w:rsid w:val="003F3C14"/>
    <w:rsid w:val="003F7E9E"/>
    <w:rsid w:val="00430E35"/>
    <w:rsid w:val="00463F92"/>
    <w:rsid w:val="0047518C"/>
    <w:rsid w:val="00475229"/>
    <w:rsid w:val="00493D57"/>
    <w:rsid w:val="00493E81"/>
    <w:rsid w:val="004B2BE1"/>
    <w:rsid w:val="004B39AA"/>
    <w:rsid w:val="004F43FA"/>
    <w:rsid w:val="00501664"/>
    <w:rsid w:val="005223B1"/>
    <w:rsid w:val="00526239"/>
    <w:rsid w:val="005400B6"/>
    <w:rsid w:val="00565221"/>
    <w:rsid w:val="005665B2"/>
    <w:rsid w:val="00571B31"/>
    <w:rsid w:val="00593A3B"/>
    <w:rsid w:val="00593AC1"/>
    <w:rsid w:val="005A2752"/>
    <w:rsid w:val="005A6ED1"/>
    <w:rsid w:val="005B3D6F"/>
    <w:rsid w:val="005D5ECC"/>
    <w:rsid w:val="006418CD"/>
    <w:rsid w:val="0066499C"/>
    <w:rsid w:val="00667EF1"/>
    <w:rsid w:val="006806F5"/>
    <w:rsid w:val="006900B5"/>
    <w:rsid w:val="006A4658"/>
    <w:rsid w:val="006C51D8"/>
    <w:rsid w:val="006C5B17"/>
    <w:rsid w:val="006C7F25"/>
    <w:rsid w:val="006C7FD8"/>
    <w:rsid w:val="006F3439"/>
    <w:rsid w:val="00700F2B"/>
    <w:rsid w:val="007112F8"/>
    <w:rsid w:val="007143A5"/>
    <w:rsid w:val="00717054"/>
    <w:rsid w:val="00717F19"/>
    <w:rsid w:val="00732EFC"/>
    <w:rsid w:val="007349D5"/>
    <w:rsid w:val="00755936"/>
    <w:rsid w:val="00766245"/>
    <w:rsid w:val="00770BA0"/>
    <w:rsid w:val="007B6762"/>
    <w:rsid w:val="007E37E5"/>
    <w:rsid w:val="007F2E00"/>
    <w:rsid w:val="007F2F79"/>
    <w:rsid w:val="008013E7"/>
    <w:rsid w:val="00812806"/>
    <w:rsid w:val="00837101"/>
    <w:rsid w:val="00846A96"/>
    <w:rsid w:val="00850D0D"/>
    <w:rsid w:val="00852264"/>
    <w:rsid w:val="00854F0D"/>
    <w:rsid w:val="0086218F"/>
    <w:rsid w:val="008706CF"/>
    <w:rsid w:val="008811A1"/>
    <w:rsid w:val="00891DAE"/>
    <w:rsid w:val="00897CCB"/>
    <w:rsid w:val="008A4645"/>
    <w:rsid w:val="008C0CC9"/>
    <w:rsid w:val="009050FE"/>
    <w:rsid w:val="00946356"/>
    <w:rsid w:val="00956202"/>
    <w:rsid w:val="009623DE"/>
    <w:rsid w:val="00973F57"/>
    <w:rsid w:val="009A5159"/>
    <w:rsid w:val="009C01F5"/>
    <w:rsid w:val="009D09AA"/>
    <w:rsid w:val="00A3229E"/>
    <w:rsid w:val="00A35627"/>
    <w:rsid w:val="00A751C2"/>
    <w:rsid w:val="00A84CF3"/>
    <w:rsid w:val="00A85B37"/>
    <w:rsid w:val="00A96939"/>
    <w:rsid w:val="00AA354D"/>
    <w:rsid w:val="00AF3AA6"/>
    <w:rsid w:val="00B120AF"/>
    <w:rsid w:val="00B17081"/>
    <w:rsid w:val="00B369BD"/>
    <w:rsid w:val="00B4027E"/>
    <w:rsid w:val="00B52B1D"/>
    <w:rsid w:val="00B97A6B"/>
    <w:rsid w:val="00BA3094"/>
    <w:rsid w:val="00BB42C3"/>
    <w:rsid w:val="00BB4768"/>
    <w:rsid w:val="00BC0B78"/>
    <w:rsid w:val="00BC777D"/>
    <w:rsid w:val="00BD7EE4"/>
    <w:rsid w:val="00BF1EB8"/>
    <w:rsid w:val="00C728DB"/>
    <w:rsid w:val="00C7661D"/>
    <w:rsid w:val="00C87EA9"/>
    <w:rsid w:val="00CC2588"/>
    <w:rsid w:val="00D11B31"/>
    <w:rsid w:val="00D240B5"/>
    <w:rsid w:val="00D51DF6"/>
    <w:rsid w:val="00D54CB8"/>
    <w:rsid w:val="00D608DA"/>
    <w:rsid w:val="00D6487F"/>
    <w:rsid w:val="00D65003"/>
    <w:rsid w:val="00D94294"/>
    <w:rsid w:val="00DD68C7"/>
    <w:rsid w:val="00E06C8A"/>
    <w:rsid w:val="00E22C4F"/>
    <w:rsid w:val="00E24675"/>
    <w:rsid w:val="00E32153"/>
    <w:rsid w:val="00E635C6"/>
    <w:rsid w:val="00E63BD7"/>
    <w:rsid w:val="00E67054"/>
    <w:rsid w:val="00E8000D"/>
    <w:rsid w:val="00E83823"/>
    <w:rsid w:val="00E918B5"/>
    <w:rsid w:val="00E91F04"/>
    <w:rsid w:val="00E9698C"/>
    <w:rsid w:val="00EC0FFC"/>
    <w:rsid w:val="00EE0F87"/>
    <w:rsid w:val="00EF34CB"/>
    <w:rsid w:val="00F2193B"/>
    <w:rsid w:val="00F333B2"/>
    <w:rsid w:val="00F401BD"/>
    <w:rsid w:val="00F41CB7"/>
    <w:rsid w:val="00F42039"/>
    <w:rsid w:val="00F473E2"/>
    <w:rsid w:val="00F54678"/>
    <w:rsid w:val="00F618CC"/>
    <w:rsid w:val="00F729A6"/>
    <w:rsid w:val="00FB1421"/>
    <w:rsid w:val="00FB5AC0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4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901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F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F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0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7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4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42C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BB42C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9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7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490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FD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table" w:styleId="TableGrid">
    <w:name w:val="Table Grid"/>
    <w:basedOn w:val="TableNormal"/>
    <w:uiPriority w:val="59"/>
    <w:rsid w:val="0071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0F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120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7EE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BD7"/>
    <w:pPr>
      <w:numPr>
        <w:numId w:val="0"/>
      </w:numPr>
      <w:outlineLvl w:val="9"/>
    </w:pPr>
    <w:rPr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3B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63B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87040"/>
    <w:pPr>
      <w:spacing w:after="100"/>
      <w:ind w:left="480"/>
    </w:pPr>
  </w:style>
  <w:style w:type="paragraph" w:customStyle="1" w:styleId="APIJson">
    <w:name w:val="API Json"/>
    <w:basedOn w:val="Normal"/>
    <w:link w:val="APIJsonChar"/>
    <w:qFormat/>
    <w:rsid w:val="0027153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  <w:lang w:eastAsia="en-US"/>
    </w:rPr>
  </w:style>
  <w:style w:type="character" w:customStyle="1" w:styleId="APIJsonChar">
    <w:name w:val="API Json Char"/>
    <w:basedOn w:val="DefaultParagraphFont"/>
    <w:link w:val="APIJson"/>
    <w:rsid w:val="00271536"/>
    <w:rPr>
      <w:rFonts w:ascii="Courier New" w:eastAsia="Times New Roman" w:hAnsi="Courier New" w:cs="Courier New"/>
      <w:color w:val="333333"/>
      <w:sz w:val="20"/>
      <w:szCs w:val="20"/>
      <w:lang w:eastAsia="en-US"/>
    </w:rPr>
  </w:style>
  <w:style w:type="paragraph" w:customStyle="1" w:styleId="apitableheader0">
    <w:name w:val="apitableheader0"/>
    <w:basedOn w:val="Normal"/>
    <w:link w:val="apitableheader0Char"/>
    <w:rsid w:val="0027153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customStyle="1" w:styleId="apicontent">
    <w:name w:val="apicontent"/>
    <w:basedOn w:val="Normal"/>
    <w:rsid w:val="0027153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itableheader0Char">
    <w:name w:val="apitableheader0 Char"/>
    <w:basedOn w:val="DefaultParagraphFont"/>
    <w:link w:val="apitableheader0"/>
    <w:rsid w:val="00271536"/>
    <w:rPr>
      <w:rFonts w:ascii="Times New Roman" w:hAnsi="Times New Roman" w:cs="Times New Roman"/>
      <w:sz w:val="24"/>
      <w:szCs w:val="24"/>
    </w:rPr>
  </w:style>
  <w:style w:type="table" w:customStyle="1" w:styleId="Style3">
    <w:name w:val="Style3"/>
    <w:basedOn w:val="TableNormal"/>
    <w:uiPriority w:val="99"/>
    <w:rsid w:val="0027153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4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901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F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F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0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7E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4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42C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BB42C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9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7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490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0FD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table" w:styleId="TableGrid">
    <w:name w:val="Table Grid"/>
    <w:basedOn w:val="TableNormal"/>
    <w:uiPriority w:val="59"/>
    <w:rsid w:val="0071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0F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120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7EE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BD7"/>
    <w:pPr>
      <w:numPr>
        <w:numId w:val="0"/>
      </w:numPr>
      <w:outlineLvl w:val="9"/>
    </w:pPr>
    <w:rPr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3B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63B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87040"/>
    <w:pPr>
      <w:spacing w:after="100"/>
      <w:ind w:left="480"/>
    </w:pPr>
  </w:style>
  <w:style w:type="paragraph" w:customStyle="1" w:styleId="APIJson">
    <w:name w:val="API Json"/>
    <w:basedOn w:val="Normal"/>
    <w:link w:val="APIJsonChar"/>
    <w:qFormat/>
    <w:rsid w:val="0027153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  <w:lang w:eastAsia="en-US"/>
    </w:rPr>
  </w:style>
  <w:style w:type="character" w:customStyle="1" w:styleId="APIJsonChar">
    <w:name w:val="API Json Char"/>
    <w:basedOn w:val="DefaultParagraphFont"/>
    <w:link w:val="APIJson"/>
    <w:rsid w:val="00271536"/>
    <w:rPr>
      <w:rFonts w:ascii="Courier New" w:eastAsia="Times New Roman" w:hAnsi="Courier New" w:cs="Courier New"/>
      <w:color w:val="333333"/>
      <w:sz w:val="20"/>
      <w:szCs w:val="20"/>
      <w:lang w:eastAsia="en-US"/>
    </w:rPr>
  </w:style>
  <w:style w:type="paragraph" w:customStyle="1" w:styleId="apitableheader0">
    <w:name w:val="apitableheader0"/>
    <w:basedOn w:val="Normal"/>
    <w:link w:val="apitableheader0Char"/>
    <w:rsid w:val="0027153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customStyle="1" w:styleId="apicontent">
    <w:name w:val="apicontent"/>
    <w:basedOn w:val="Normal"/>
    <w:rsid w:val="0027153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itableheader0Char">
    <w:name w:val="apitableheader0 Char"/>
    <w:basedOn w:val="DefaultParagraphFont"/>
    <w:link w:val="apitableheader0"/>
    <w:rsid w:val="00271536"/>
    <w:rPr>
      <w:rFonts w:ascii="Times New Roman" w:hAnsi="Times New Roman" w:cs="Times New Roman"/>
      <w:sz w:val="24"/>
      <w:szCs w:val="24"/>
    </w:rPr>
  </w:style>
  <w:style w:type="table" w:customStyle="1" w:styleId="Style3">
    <w:name w:val="Style3"/>
    <w:basedOn w:val="TableNormal"/>
    <w:uiPriority w:val="99"/>
    <w:rsid w:val="0027153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openrice.com/biz/api/v1/booking/hungryhub/webhoo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api.openrice.com/biz/api/v1/booking/hungryhub/webh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aging-api.openrice.com/biz/api/v1/booking/hungryhub/webh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CF06-6308-4940-A9D8-6AE09661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11264</TotalTime>
  <Pages>10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 Dai</dc:creator>
  <cp:lastModifiedBy>Diamond Dai</cp:lastModifiedBy>
  <cp:revision>65</cp:revision>
  <dcterms:created xsi:type="dcterms:W3CDTF">2022-05-31T08:06:00Z</dcterms:created>
  <dcterms:modified xsi:type="dcterms:W3CDTF">2023-05-30T01:58:00Z</dcterms:modified>
</cp:coreProperties>
</file>